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
        <w:gridCol w:w="9283"/>
      </w:tblGrid>
      <w:tr w:rsidR="00EF2D2A" w:rsidRPr="00EF2D2A" w:rsidTr="00EF2D2A">
        <w:trPr>
          <w:tblCellSpacing w:w="15" w:type="dxa"/>
        </w:trPr>
        <w:tc>
          <w:tcPr>
            <w:tcW w:w="0" w:type="auto"/>
            <w:vAlign w:val="center"/>
            <w:hideMark/>
          </w:tcPr>
          <w:p w:rsidR="00EF2D2A" w:rsidRPr="00EF2D2A" w:rsidRDefault="00EF2D2A" w:rsidP="00EF2D2A">
            <w:pPr>
              <w:spacing w:after="0" w:line="240" w:lineRule="auto"/>
              <w:rPr>
                <w:rFonts w:ascii="Times New Roman" w:eastAsia="Times New Roman" w:hAnsi="Times New Roman" w:cs="Times New Roman"/>
                <w:szCs w:val="24"/>
              </w:rPr>
            </w:pPr>
          </w:p>
        </w:tc>
        <w:tc>
          <w:tcPr>
            <w:tcW w:w="0" w:type="auto"/>
            <w:vAlign w:val="center"/>
            <w:hideMark/>
          </w:tcPr>
          <w:p w:rsidR="00E17CF3" w:rsidRDefault="00E17CF3" w:rsidP="00D8334E">
            <w:pPr>
              <w:spacing w:line="480" w:lineRule="auto"/>
              <w:jc w:val="center"/>
              <w:rPr>
                <w:rFonts w:ascii="Times New Roman" w:hAnsi="Times New Roman" w:cs="Times New Roman"/>
                <w:sz w:val="24"/>
                <w:szCs w:val="24"/>
              </w:rPr>
            </w:pPr>
          </w:p>
          <w:p w:rsidR="00E17CF3" w:rsidRDefault="00E17CF3" w:rsidP="00D8334E">
            <w:pPr>
              <w:spacing w:line="480" w:lineRule="auto"/>
              <w:jc w:val="center"/>
              <w:rPr>
                <w:rFonts w:ascii="Times New Roman" w:hAnsi="Times New Roman" w:cs="Times New Roman"/>
                <w:sz w:val="24"/>
                <w:szCs w:val="24"/>
              </w:rPr>
            </w:pPr>
          </w:p>
          <w:p w:rsidR="00E17CF3" w:rsidRDefault="00E17CF3" w:rsidP="00D8334E">
            <w:pPr>
              <w:spacing w:line="480" w:lineRule="auto"/>
              <w:jc w:val="center"/>
              <w:rPr>
                <w:rFonts w:ascii="Times New Roman" w:hAnsi="Times New Roman" w:cs="Times New Roman"/>
                <w:sz w:val="24"/>
                <w:szCs w:val="24"/>
              </w:rPr>
            </w:pPr>
          </w:p>
          <w:p w:rsidR="00DF07AA" w:rsidRDefault="002A7464" w:rsidP="00D8334E">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7CF3" w:rsidRDefault="00E17CF3" w:rsidP="00D8334E">
            <w:pPr>
              <w:spacing w:line="480" w:lineRule="auto"/>
              <w:jc w:val="center"/>
              <w:rPr>
                <w:rFonts w:ascii="Times New Roman" w:hAnsi="Times New Roman" w:cs="Times New Roman"/>
                <w:sz w:val="24"/>
                <w:szCs w:val="24"/>
              </w:rPr>
            </w:pPr>
          </w:p>
          <w:p w:rsidR="00E17CF3" w:rsidRDefault="00E17CF3" w:rsidP="00D8334E">
            <w:pPr>
              <w:spacing w:line="480" w:lineRule="auto"/>
              <w:jc w:val="center"/>
              <w:rPr>
                <w:rFonts w:ascii="Times New Roman" w:hAnsi="Times New Roman" w:cs="Times New Roman"/>
                <w:sz w:val="24"/>
                <w:szCs w:val="24"/>
              </w:rPr>
            </w:pPr>
          </w:p>
          <w:p w:rsidR="00282BA3" w:rsidRPr="002360B1" w:rsidRDefault="00282BA3" w:rsidP="00D8334E">
            <w:pPr>
              <w:spacing w:line="480" w:lineRule="auto"/>
              <w:jc w:val="center"/>
              <w:rPr>
                <w:rFonts w:ascii="Times New Roman" w:hAnsi="Times New Roman" w:cs="Times New Roman"/>
                <w:sz w:val="24"/>
                <w:szCs w:val="24"/>
              </w:rPr>
            </w:pPr>
            <w:r w:rsidRPr="002360B1">
              <w:rPr>
                <w:rFonts w:ascii="Times New Roman" w:hAnsi="Times New Roman" w:cs="Times New Roman"/>
                <w:sz w:val="24"/>
                <w:szCs w:val="24"/>
              </w:rPr>
              <w:t>ICC LESSON PLAN</w:t>
            </w:r>
          </w:p>
          <w:p w:rsidR="00282BA3" w:rsidRPr="002360B1" w:rsidRDefault="00282BA3" w:rsidP="00D8334E">
            <w:pPr>
              <w:spacing w:line="480" w:lineRule="auto"/>
              <w:jc w:val="center"/>
              <w:rPr>
                <w:rFonts w:ascii="Times New Roman" w:hAnsi="Times New Roman" w:cs="Times New Roman"/>
                <w:sz w:val="24"/>
                <w:szCs w:val="24"/>
              </w:rPr>
            </w:pPr>
            <w:r w:rsidRPr="002360B1">
              <w:rPr>
                <w:rFonts w:ascii="Times New Roman" w:hAnsi="Times New Roman" w:cs="Times New Roman"/>
                <w:sz w:val="24"/>
                <w:szCs w:val="24"/>
              </w:rPr>
              <w:t>Sharon Allie</w:t>
            </w:r>
          </w:p>
          <w:p w:rsidR="008D1EBA" w:rsidRDefault="00282BA3" w:rsidP="00D8334E">
            <w:pPr>
              <w:spacing w:line="480" w:lineRule="auto"/>
              <w:jc w:val="center"/>
              <w:rPr>
                <w:rFonts w:ascii="Times New Roman" w:hAnsi="Times New Roman" w:cs="Times New Roman"/>
                <w:sz w:val="24"/>
                <w:szCs w:val="24"/>
              </w:rPr>
            </w:pPr>
            <w:r w:rsidRPr="002360B1">
              <w:rPr>
                <w:rFonts w:ascii="Times New Roman" w:hAnsi="Times New Roman" w:cs="Times New Roman"/>
                <w:sz w:val="24"/>
                <w:szCs w:val="24"/>
              </w:rPr>
              <w:t>Azusa Pacific University</w:t>
            </w:r>
          </w:p>
          <w:p w:rsidR="002F3832" w:rsidRPr="002360B1" w:rsidRDefault="002F3832" w:rsidP="00D8334E">
            <w:pPr>
              <w:spacing w:line="480" w:lineRule="auto"/>
              <w:jc w:val="center"/>
              <w:rPr>
                <w:rFonts w:ascii="Times New Roman" w:hAnsi="Times New Roman" w:cs="Times New Roman"/>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DF07AA" w:rsidRDefault="00DF07AA" w:rsidP="00C03A6A">
            <w:pPr>
              <w:spacing w:after="0" w:line="480" w:lineRule="auto"/>
              <w:rPr>
                <w:rFonts w:ascii="Times New Roman" w:eastAsia="Times New Roman" w:hAnsi="Times New Roman" w:cs="Times New Roman"/>
                <w:b/>
                <w:sz w:val="24"/>
                <w:szCs w:val="24"/>
              </w:rPr>
            </w:pPr>
          </w:p>
          <w:p w:rsidR="00251BE5" w:rsidRPr="00C87C46" w:rsidRDefault="00B215AA" w:rsidP="00C03A6A">
            <w:pPr>
              <w:spacing w:after="0" w:line="480" w:lineRule="auto"/>
              <w:rPr>
                <w:rFonts w:ascii="Times New Roman" w:eastAsia="Times New Roman" w:hAnsi="Times New Roman" w:cs="Times New Roman"/>
                <w:b/>
                <w:sz w:val="24"/>
                <w:szCs w:val="24"/>
                <w:highlight w:val="yellow"/>
              </w:rPr>
            </w:pPr>
            <w:r w:rsidRPr="00C87C46">
              <w:rPr>
                <w:rFonts w:ascii="Times New Roman" w:eastAsia="Times New Roman" w:hAnsi="Times New Roman" w:cs="Times New Roman"/>
                <w:b/>
                <w:sz w:val="24"/>
                <w:szCs w:val="24"/>
                <w:highlight w:val="yellow"/>
              </w:rPr>
              <w:lastRenderedPageBreak/>
              <w:t xml:space="preserve">I. </w:t>
            </w:r>
            <w:r w:rsidR="00282BA3" w:rsidRPr="00C87C46">
              <w:rPr>
                <w:rFonts w:ascii="Times New Roman" w:eastAsia="Times New Roman" w:hAnsi="Times New Roman" w:cs="Times New Roman"/>
                <w:b/>
                <w:sz w:val="24"/>
                <w:szCs w:val="24"/>
                <w:highlight w:val="yellow"/>
              </w:rPr>
              <w:t>Context</w:t>
            </w:r>
            <w:r w:rsidR="001A2622">
              <w:rPr>
                <w:rFonts w:ascii="Times New Roman" w:eastAsia="Times New Roman" w:hAnsi="Times New Roman" w:cs="Times New Roman"/>
                <w:b/>
                <w:sz w:val="24"/>
                <w:szCs w:val="24"/>
                <w:highlight w:val="yellow"/>
              </w:rPr>
              <w:t xml:space="preserve"> &amp; Rationale</w:t>
            </w:r>
          </w:p>
          <w:p w:rsidR="003162C2" w:rsidRPr="003162C2" w:rsidRDefault="00251BE5" w:rsidP="003162C2">
            <w:pPr>
              <w:spacing w:after="0" w:line="480" w:lineRule="auto"/>
              <w:rPr>
                <w:rFonts w:ascii="Times New Roman" w:eastAsia="Times New Roman" w:hAnsi="Times New Roman" w:cs="Times New Roman"/>
                <w:sz w:val="24"/>
                <w:szCs w:val="24"/>
              </w:rPr>
            </w:pPr>
            <w:r w:rsidRPr="0069751D">
              <w:rPr>
                <w:rFonts w:ascii="Times New Roman" w:eastAsia="Times New Roman" w:hAnsi="Times New Roman" w:cs="Times New Roman"/>
                <w:sz w:val="24"/>
                <w:szCs w:val="24"/>
              </w:rPr>
              <w:t xml:space="preserve">          </w:t>
            </w:r>
            <w:r w:rsidR="003162C2" w:rsidRPr="00C87C46">
              <w:rPr>
                <w:rFonts w:ascii="Times New Roman" w:eastAsia="Times New Roman" w:hAnsi="Times New Roman" w:cs="Times New Roman"/>
                <w:sz w:val="24"/>
                <w:szCs w:val="24"/>
                <w:highlight w:val="yellow"/>
              </w:rPr>
              <w:t>This</w:t>
            </w:r>
            <w:r w:rsidR="00ED1B6B" w:rsidRPr="00C87C46">
              <w:rPr>
                <w:rFonts w:ascii="Times New Roman" w:eastAsia="Times New Roman" w:hAnsi="Times New Roman" w:cs="Times New Roman"/>
                <w:sz w:val="24"/>
                <w:szCs w:val="24"/>
                <w:highlight w:val="yellow"/>
              </w:rPr>
              <w:t xml:space="preserve"> lesson is part of a </w:t>
            </w:r>
            <w:r w:rsidR="00282BA3" w:rsidRPr="00C87C46">
              <w:rPr>
                <w:rFonts w:ascii="Times New Roman" w:eastAsia="Times New Roman" w:hAnsi="Times New Roman" w:cs="Times New Roman"/>
                <w:sz w:val="24"/>
                <w:szCs w:val="24"/>
                <w:highlight w:val="yellow"/>
              </w:rPr>
              <w:t>communicative</w:t>
            </w:r>
            <w:r w:rsidRPr="00C87C46">
              <w:rPr>
                <w:rFonts w:ascii="Times New Roman" w:eastAsia="Times New Roman" w:hAnsi="Times New Roman" w:cs="Times New Roman"/>
                <w:sz w:val="24"/>
                <w:szCs w:val="24"/>
                <w:highlight w:val="yellow"/>
              </w:rPr>
              <w:t>,</w:t>
            </w:r>
            <w:r w:rsidR="00282BA3" w:rsidRPr="00C87C46">
              <w:rPr>
                <w:rFonts w:ascii="Times New Roman" w:eastAsia="Times New Roman" w:hAnsi="Times New Roman" w:cs="Times New Roman"/>
                <w:sz w:val="24"/>
                <w:szCs w:val="24"/>
                <w:highlight w:val="yellow"/>
              </w:rPr>
              <w:t xml:space="preserve"> </w:t>
            </w:r>
            <w:r w:rsidR="00ED1B6B" w:rsidRPr="00C87C46">
              <w:rPr>
                <w:rFonts w:ascii="Times New Roman" w:eastAsia="Times New Roman" w:hAnsi="Times New Roman" w:cs="Times New Roman"/>
                <w:sz w:val="24"/>
                <w:szCs w:val="24"/>
                <w:highlight w:val="yellow"/>
              </w:rPr>
              <w:t xml:space="preserve">integrated-skills </w:t>
            </w:r>
            <w:r w:rsidR="00282BA3" w:rsidRPr="00C87C46">
              <w:rPr>
                <w:rFonts w:ascii="Times New Roman" w:eastAsia="Times New Roman" w:hAnsi="Times New Roman" w:cs="Times New Roman"/>
                <w:sz w:val="24"/>
                <w:szCs w:val="24"/>
                <w:highlight w:val="yellow"/>
              </w:rPr>
              <w:t>ESL course</w:t>
            </w:r>
            <w:r w:rsidRPr="00C87C46">
              <w:rPr>
                <w:rFonts w:ascii="Times New Roman" w:eastAsia="Times New Roman" w:hAnsi="Times New Roman" w:cs="Times New Roman"/>
                <w:sz w:val="24"/>
                <w:szCs w:val="24"/>
                <w:highlight w:val="yellow"/>
              </w:rPr>
              <w:t>.  It is</w:t>
            </w:r>
            <w:r w:rsidR="00873045" w:rsidRPr="00C87C46">
              <w:rPr>
                <w:rFonts w:ascii="Times New Roman" w:hAnsi="Times New Roman" w:cs="Times New Roman"/>
                <w:sz w:val="24"/>
                <w:szCs w:val="24"/>
                <w:highlight w:val="yellow"/>
              </w:rPr>
              <w:t xml:space="preserve"> designed for</w:t>
            </w:r>
            <w:r w:rsidRPr="00C87C46">
              <w:rPr>
                <w:rFonts w:ascii="Times New Roman" w:hAnsi="Times New Roman" w:cs="Times New Roman"/>
                <w:sz w:val="24"/>
                <w:szCs w:val="24"/>
                <w:highlight w:val="yellow"/>
              </w:rPr>
              <w:t xml:space="preserve"> students with a</w:t>
            </w:r>
            <w:r w:rsidR="009423F8" w:rsidRPr="00C87C46">
              <w:rPr>
                <w:rFonts w:ascii="Times New Roman" w:hAnsi="Times New Roman" w:cs="Times New Roman"/>
                <w:sz w:val="24"/>
                <w:szCs w:val="24"/>
                <w:highlight w:val="yellow"/>
              </w:rPr>
              <w:t xml:space="preserve"> high-</w:t>
            </w:r>
            <w:r w:rsidR="003548E9" w:rsidRPr="00C87C46">
              <w:rPr>
                <w:rFonts w:ascii="Times New Roman" w:hAnsi="Times New Roman" w:cs="Times New Roman"/>
                <w:sz w:val="24"/>
                <w:szCs w:val="24"/>
                <w:highlight w:val="yellow"/>
              </w:rPr>
              <w:t>intermediate ESL language ability</w:t>
            </w:r>
            <w:r w:rsidRPr="00C87C46">
              <w:rPr>
                <w:rFonts w:ascii="Times New Roman" w:hAnsi="Times New Roman" w:cs="Times New Roman"/>
                <w:sz w:val="24"/>
                <w:szCs w:val="24"/>
                <w:highlight w:val="yellow"/>
              </w:rPr>
              <w:t xml:space="preserve">, and </w:t>
            </w:r>
            <w:r w:rsidR="003548E9" w:rsidRPr="00C87C46">
              <w:rPr>
                <w:rFonts w:ascii="Times New Roman" w:hAnsi="Times New Roman" w:cs="Times New Roman"/>
                <w:sz w:val="24"/>
                <w:szCs w:val="24"/>
                <w:highlight w:val="yellow"/>
              </w:rPr>
              <w:t>will be taught at a U.S. community college.  There are approximately 24 students in the class with a mix of nationalities an</w:t>
            </w:r>
            <w:r w:rsidR="00A5688A" w:rsidRPr="00C87C46">
              <w:rPr>
                <w:rFonts w:ascii="Times New Roman" w:hAnsi="Times New Roman" w:cs="Times New Roman"/>
                <w:sz w:val="24"/>
                <w:szCs w:val="24"/>
                <w:highlight w:val="yellow"/>
              </w:rPr>
              <w:t xml:space="preserve">d native languages.  Approximately </w:t>
            </w:r>
            <w:r w:rsidR="003548E9" w:rsidRPr="00C87C46">
              <w:rPr>
                <w:rFonts w:ascii="Times New Roman" w:hAnsi="Times New Roman" w:cs="Times New Roman"/>
                <w:sz w:val="24"/>
                <w:szCs w:val="24"/>
                <w:highlight w:val="yellow"/>
              </w:rPr>
              <w:t>two-thirds of the class are Asian students (Japanese, Ko</w:t>
            </w:r>
            <w:r w:rsidR="00A5688A" w:rsidRPr="00C87C46">
              <w:rPr>
                <w:rFonts w:ascii="Times New Roman" w:hAnsi="Times New Roman" w:cs="Times New Roman"/>
                <w:sz w:val="24"/>
                <w:szCs w:val="24"/>
                <w:highlight w:val="yellow"/>
              </w:rPr>
              <w:t xml:space="preserve">rean and Chinese), and the remainder </w:t>
            </w:r>
            <w:r w:rsidR="003548E9" w:rsidRPr="00C87C46">
              <w:rPr>
                <w:rFonts w:ascii="Times New Roman" w:hAnsi="Times New Roman" w:cs="Times New Roman"/>
                <w:sz w:val="24"/>
                <w:szCs w:val="24"/>
                <w:highlight w:val="yellow"/>
              </w:rPr>
              <w:t>are students from Eastern Europe, the Middle East and France.  The majority of students are between the ages of 18 and 2</w:t>
            </w:r>
            <w:r w:rsidR="00873045" w:rsidRPr="00C87C46">
              <w:rPr>
                <w:rFonts w:ascii="Times New Roman" w:hAnsi="Times New Roman" w:cs="Times New Roman"/>
                <w:sz w:val="24"/>
                <w:szCs w:val="24"/>
                <w:highlight w:val="yellow"/>
              </w:rPr>
              <w:t>1</w:t>
            </w:r>
            <w:r w:rsidR="003548E9" w:rsidRPr="00C87C46">
              <w:rPr>
                <w:rFonts w:ascii="Times New Roman" w:hAnsi="Times New Roman" w:cs="Times New Roman"/>
                <w:sz w:val="24"/>
                <w:szCs w:val="24"/>
                <w:highlight w:val="yellow"/>
              </w:rPr>
              <w:t>, and one or two are in their mid- to late-twenties or thirties.  Most of the students are working on their English language skills to eventually pass the TOEFL exam, get accepted into a university, and earn a four-year degree.  There are slightly more females than males in the class.  Each class is 2 hours in length.</w:t>
            </w:r>
            <w:r w:rsidR="003548E9" w:rsidRPr="002360B1">
              <w:rPr>
                <w:rFonts w:ascii="Times New Roman" w:hAnsi="Times New Roman" w:cs="Times New Roman"/>
                <w:sz w:val="24"/>
                <w:szCs w:val="24"/>
              </w:rPr>
              <w:t xml:space="preserve">  </w:t>
            </w:r>
          </w:p>
          <w:p w:rsidR="00F769A0" w:rsidRPr="0069558A" w:rsidRDefault="004A597F" w:rsidP="0069558A">
            <w:pPr>
              <w:spacing w:line="480" w:lineRule="auto"/>
              <w:jc w:val="both"/>
              <w:rPr>
                <w:rFonts w:ascii="Times New Roman" w:hAnsi="Times New Roman" w:cs="Times New Roman"/>
                <w:b/>
                <w:sz w:val="24"/>
                <w:szCs w:val="24"/>
              </w:rPr>
            </w:pPr>
            <w:r w:rsidRPr="0069558A">
              <w:rPr>
                <w:rFonts w:ascii="Times New Roman" w:hAnsi="Times New Roman" w:cs="Times New Roman"/>
                <w:sz w:val="24"/>
                <w:szCs w:val="24"/>
              </w:rPr>
              <w:t xml:space="preserve">          </w:t>
            </w:r>
            <w:r w:rsidR="00931A4B" w:rsidRPr="0069558A">
              <w:rPr>
                <w:rFonts w:ascii="Times New Roman" w:hAnsi="Times New Roman" w:cs="Times New Roman"/>
                <w:sz w:val="24"/>
                <w:szCs w:val="24"/>
                <w:highlight w:val="yellow"/>
                <w:shd w:val="clear" w:color="auto" w:fill="FFFFFF"/>
              </w:rPr>
              <w:t>According to Wintergerst and McVeigh (2011), “Stereotypes can be barriers to successful cross-cultural communication” (166).  Thus, in an ESL course with a heterogeneous mix of students from different cultures around the world, it is especially important to help students increase their awareness of the negative effects of stereotyping, including conflict and limits to meaningful communication and the understanding and appreciation of differences.</w:t>
            </w:r>
            <w:r w:rsidR="0069558A" w:rsidRPr="0069558A">
              <w:rPr>
                <w:rFonts w:ascii="Times New Roman" w:hAnsi="Times New Roman" w:cs="Times New Roman"/>
                <w:sz w:val="24"/>
                <w:szCs w:val="24"/>
                <w:highlight w:val="yellow"/>
                <w:shd w:val="clear" w:color="auto" w:fill="FFFFFF"/>
              </w:rPr>
              <w:t xml:space="preserve"> </w:t>
            </w:r>
            <w:r w:rsidR="00931A4B" w:rsidRPr="0069558A">
              <w:rPr>
                <w:rFonts w:ascii="Times New Roman" w:hAnsi="Times New Roman" w:cs="Times New Roman"/>
                <w:sz w:val="24"/>
                <w:szCs w:val="24"/>
                <w:highlight w:val="yellow"/>
                <w:shd w:val="clear" w:color="auto" w:fill="FFFFFF"/>
              </w:rPr>
              <w:t xml:space="preserve"> This lesson is designed around an American film, </w:t>
            </w:r>
            <w:r w:rsidR="00931A4B" w:rsidRPr="0069558A">
              <w:rPr>
                <w:rStyle w:val="Emphasis"/>
                <w:rFonts w:ascii="Times New Roman" w:hAnsi="Times New Roman" w:cs="Times New Roman"/>
                <w:sz w:val="24"/>
                <w:szCs w:val="24"/>
                <w:highlight w:val="yellow"/>
                <w:shd w:val="clear" w:color="auto" w:fill="FFFFFF"/>
              </w:rPr>
              <w:t>The Breakfast Club</w:t>
            </w:r>
            <w:r w:rsidR="00931A4B" w:rsidRPr="0069558A">
              <w:rPr>
                <w:rFonts w:ascii="Times New Roman" w:hAnsi="Times New Roman" w:cs="Times New Roman"/>
                <w:sz w:val="24"/>
                <w:szCs w:val="24"/>
                <w:highlight w:val="yellow"/>
                <w:shd w:val="clear" w:color="auto" w:fill="FFFFFF"/>
              </w:rPr>
              <w:t xml:space="preserve">, about five misunderstood teenagers, and their realization that they are all deeper than the stereotypes given to them. </w:t>
            </w:r>
            <w:r w:rsidR="0069558A" w:rsidRPr="0069558A">
              <w:rPr>
                <w:rFonts w:ascii="Times New Roman" w:hAnsi="Times New Roman" w:cs="Times New Roman"/>
                <w:sz w:val="24"/>
                <w:szCs w:val="24"/>
                <w:highlight w:val="yellow"/>
                <w:shd w:val="clear" w:color="auto" w:fill="FFFFFF"/>
              </w:rPr>
              <w:t xml:space="preserve"> </w:t>
            </w:r>
            <w:r w:rsidR="00931A4B" w:rsidRPr="0069558A">
              <w:rPr>
                <w:rFonts w:ascii="Times New Roman" w:hAnsi="Times New Roman" w:cs="Times New Roman"/>
                <w:sz w:val="24"/>
                <w:szCs w:val="24"/>
                <w:highlight w:val="yellow"/>
                <w:shd w:val="clear" w:color="auto" w:fill="FFFFFF"/>
              </w:rPr>
              <w:t>Most students in the class context will have recently graduated from high school, and will likely be able to relate on some level to the problems caused by the stereotyping in the film.</w:t>
            </w:r>
            <w:r w:rsidR="0069558A" w:rsidRPr="0069558A">
              <w:rPr>
                <w:rFonts w:ascii="Times New Roman" w:hAnsi="Times New Roman" w:cs="Times New Roman"/>
                <w:sz w:val="24"/>
                <w:szCs w:val="24"/>
                <w:highlight w:val="yellow"/>
                <w:shd w:val="clear" w:color="auto" w:fill="FFFFFF"/>
              </w:rPr>
              <w:t xml:space="preserve"> </w:t>
            </w:r>
            <w:r w:rsidR="00931A4B" w:rsidRPr="0069558A">
              <w:rPr>
                <w:rFonts w:ascii="Times New Roman" w:hAnsi="Times New Roman" w:cs="Times New Roman"/>
                <w:sz w:val="24"/>
                <w:szCs w:val="24"/>
                <w:highlight w:val="yellow"/>
                <w:shd w:val="clear" w:color="auto" w:fill="FFFFFF"/>
              </w:rPr>
              <w:t xml:space="preserve"> Students will practice observing, identifying and reporting stereotypical cultural observations of American students and then make personal connections to their own experiences.</w:t>
            </w:r>
          </w:p>
          <w:p w:rsidR="00F769A0" w:rsidRDefault="00F769A0" w:rsidP="00DF07AA">
            <w:pPr>
              <w:jc w:val="both"/>
              <w:rPr>
                <w:rFonts w:ascii="Times New Roman" w:hAnsi="Times New Roman" w:cs="Times New Roman"/>
                <w:b/>
                <w:sz w:val="24"/>
                <w:szCs w:val="24"/>
              </w:rPr>
            </w:pPr>
          </w:p>
          <w:p w:rsidR="00F769A0" w:rsidRDefault="00F769A0" w:rsidP="00DF07AA">
            <w:pPr>
              <w:jc w:val="both"/>
              <w:rPr>
                <w:rFonts w:ascii="Times New Roman" w:hAnsi="Times New Roman" w:cs="Times New Roman"/>
                <w:b/>
                <w:sz w:val="24"/>
                <w:szCs w:val="24"/>
              </w:rPr>
            </w:pPr>
          </w:p>
          <w:p w:rsidR="001863BF" w:rsidRDefault="00B215AA" w:rsidP="00DF07A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9743BC" w:rsidRPr="009743BC">
              <w:rPr>
                <w:rFonts w:ascii="Times New Roman" w:hAnsi="Times New Roman" w:cs="Times New Roman"/>
                <w:b/>
                <w:sz w:val="24"/>
                <w:szCs w:val="24"/>
              </w:rPr>
              <w:t>Lesson</w:t>
            </w:r>
            <w:r>
              <w:rPr>
                <w:rFonts w:ascii="Times New Roman" w:hAnsi="Times New Roman" w:cs="Times New Roman"/>
                <w:b/>
                <w:sz w:val="24"/>
                <w:szCs w:val="24"/>
              </w:rPr>
              <w:t xml:space="preserve"> Plan</w:t>
            </w:r>
          </w:p>
          <w:p w:rsidR="00B215AA" w:rsidRDefault="00983885" w:rsidP="00DF07AA">
            <w:pPr>
              <w:jc w:val="both"/>
              <w:rPr>
                <w:rFonts w:ascii="Times New Roman" w:hAnsi="Times New Roman" w:cs="Times New Roman"/>
                <w:sz w:val="24"/>
                <w:szCs w:val="24"/>
              </w:rPr>
            </w:pPr>
            <w:r>
              <w:rPr>
                <w:rFonts w:ascii="Times New Roman" w:hAnsi="Times New Roman" w:cs="Times New Roman"/>
                <w:b/>
                <w:sz w:val="24"/>
                <w:szCs w:val="24"/>
              </w:rPr>
              <w:t xml:space="preserve">Title:  </w:t>
            </w:r>
            <w:r w:rsidRPr="00F15302">
              <w:rPr>
                <w:rFonts w:ascii="Times New Roman" w:hAnsi="Times New Roman" w:cs="Times New Roman"/>
                <w:sz w:val="24"/>
                <w:szCs w:val="24"/>
                <w:highlight w:val="yellow"/>
              </w:rPr>
              <w:t xml:space="preserve">Stereotypes in American Teen </w:t>
            </w:r>
            <w:r w:rsidR="00B215AA" w:rsidRPr="00F15302">
              <w:rPr>
                <w:rFonts w:ascii="Times New Roman" w:hAnsi="Times New Roman" w:cs="Times New Roman"/>
                <w:sz w:val="24"/>
                <w:szCs w:val="24"/>
                <w:highlight w:val="yellow"/>
              </w:rPr>
              <w:t>Movies</w:t>
            </w:r>
          </w:p>
          <w:p w:rsidR="00B215AA" w:rsidRPr="009743BC" w:rsidRDefault="00B215AA" w:rsidP="00DF07AA">
            <w:pPr>
              <w:jc w:val="both"/>
              <w:rPr>
                <w:rFonts w:ascii="Times New Roman" w:hAnsi="Times New Roman" w:cs="Times New Roman"/>
                <w:b/>
                <w:sz w:val="24"/>
                <w:szCs w:val="24"/>
              </w:rPr>
            </w:pPr>
            <w:r w:rsidRPr="00B215AA">
              <w:rPr>
                <w:rFonts w:ascii="Times New Roman" w:hAnsi="Times New Roman" w:cs="Times New Roman"/>
                <w:b/>
                <w:sz w:val="24"/>
                <w:szCs w:val="24"/>
              </w:rPr>
              <w:t>Time Frame:</w:t>
            </w:r>
            <w:r>
              <w:rPr>
                <w:rFonts w:ascii="Times New Roman" w:hAnsi="Times New Roman" w:cs="Times New Roman"/>
                <w:sz w:val="24"/>
                <w:szCs w:val="24"/>
              </w:rPr>
              <w:t xml:space="preserve"> 2 hours</w:t>
            </w:r>
          </w:p>
          <w:p w:rsidR="00B66D45" w:rsidRPr="00B215AA" w:rsidRDefault="00B215AA" w:rsidP="009743BC">
            <w:pPr>
              <w:spacing w:after="0" w:line="360" w:lineRule="auto"/>
              <w:rPr>
                <w:rFonts w:ascii="Times New Roman" w:hAnsi="Times New Roman" w:cs="Times New Roman"/>
                <w:b/>
                <w:sz w:val="24"/>
                <w:szCs w:val="24"/>
              </w:rPr>
            </w:pPr>
            <w:r w:rsidRPr="00B215AA">
              <w:rPr>
                <w:rFonts w:ascii="Times New Roman" w:hAnsi="Times New Roman" w:cs="Times New Roman"/>
                <w:b/>
                <w:sz w:val="24"/>
                <w:szCs w:val="24"/>
              </w:rPr>
              <w:t>Assumption:</w:t>
            </w:r>
          </w:p>
          <w:p w:rsidR="00F85870" w:rsidRDefault="00B215AA" w:rsidP="00F85870">
            <w:pPr>
              <w:spacing w:after="0" w:line="240" w:lineRule="auto"/>
              <w:rPr>
                <w:rFonts w:ascii="Times New Roman" w:hAnsi="Times New Roman" w:cs="Times New Roman"/>
                <w:sz w:val="24"/>
                <w:szCs w:val="24"/>
              </w:rPr>
            </w:pPr>
            <w:r w:rsidRPr="00F15302">
              <w:rPr>
                <w:rFonts w:ascii="Times New Roman" w:hAnsi="Times New Roman" w:cs="Times New Roman"/>
                <w:sz w:val="24"/>
                <w:szCs w:val="24"/>
                <w:highlight w:val="yellow"/>
              </w:rPr>
              <w:t xml:space="preserve">Students (Ss) will have viewed the </w:t>
            </w:r>
            <w:r w:rsidR="00DA4371" w:rsidRPr="00F15302">
              <w:rPr>
                <w:rFonts w:ascii="Times New Roman" w:hAnsi="Times New Roman" w:cs="Times New Roman"/>
                <w:sz w:val="24"/>
                <w:szCs w:val="24"/>
                <w:highlight w:val="yellow"/>
              </w:rPr>
              <w:t>movie</w:t>
            </w:r>
            <w:r w:rsidR="006C2457" w:rsidRPr="00F15302">
              <w:rPr>
                <w:rFonts w:ascii="Times New Roman" w:hAnsi="Times New Roman" w:cs="Times New Roman"/>
                <w:sz w:val="24"/>
                <w:szCs w:val="24"/>
                <w:highlight w:val="yellow"/>
              </w:rPr>
              <w:t>,</w:t>
            </w:r>
            <w:r w:rsidR="00B66D45" w:rsidRPr="00F15302">
              <w:rPr>
                <w:rFonts w:ascii="Times New Roman" w:hAnsi="Times New Roman" w:cs="Times New Roman"/>
                <w:sz w:val="24"/>
                <w:szCs w:val="24"/>
                <w:highlight w:val="yellow"/>
              </w:rPr>
              <w:t xml:space="preserve"> </w:t>
            </w:r>
            <w:r w:rsidR="006C2457" w:rsidRPr="00F15302">
              <w:rPr>
                <w:rFonts w:ascii="Times New Roman" w:hAnsi="Times New Roman" w:cs="Times New Roman"/>
                <w:i/>
                <w:sz w:val="24"/>
                <w:szCs w:val="24"/>
                <w:highlight w:val="yellow"/>
              </w:rPr>
              <w:t>The Breakfast Club</w:t>
            </w:r>
            <w:r w:rsidR="006C2457">
              <w:rPr>
                <w:rFonts w:ascii="Times New Roman" w:hAnsi="Times New Roman" w:cs="Times New Roman"/>
                <w:i/>
                <w:sz w:val="24"/>
                <w:szCs w:val="24"/>
              </w:rPr>
              <w:t>,</w:t>
            </w:r>
            <w:r w:rsidR="00B66D45">
              <w:rPr>
                <w:rFonts w:ascii="Times New Roman" w:hAnsi="Times New Roman" w:cs="Times New Roman"/>
                <w:sz w:val="24"/>
                <w:szCs w:val="24"/>
              </w:rPr>
              <w:t xml:space="preserve"> </w:t>
            </w:r>
            <w:r w:rsidR="00DA4371">
              <w:rPr>
                <w:rFonts w:ascii="Times New Roman" w:hAnsi="Times New Roman" w:cs="Times New Roman"/>
                <w:sz w:val="24"/>
                <w:szCs w:val="24"/>
              </w:rPr>
              <w:t xml:space="preserve">and </w:t>
            </w:r>
            <w:r>
              <w:rPr>
                <w:rFonts w:ascii="Times New Roman" w:hAnsi="Times New Roman" w:cs="Times New Roman"/>
                <w:sz w:val="24"/>
                <w:szCs w:val="24"/>
              </w:rPr>
              <w:t xml:space="preserve">will have completed </w:t>
            </w:r>
            <w:r w:rsidR="00DA4371">
              <w:rPr>
                <w:rFonts w:ascii="Times New Roman" w:hAnsi="Times New Roman" w:cs="Times New Roman"/>
                <w:sz w:val="24"/>
                <w:szCs w:val="24"/>
              </w:rPr>
              <w:t>Hando</w:t>
            </w:r>
            <w:r>
              <w:rPr>
                <w:rFonts w:ascii="Times New Roman" w:hAnsi="Times New Roman" w:cs="Times New Roman"/>
                <w:sz w:val="24"/>
                <w:szCs w:val="24"/>
              </w:rPr>
              <w:t xml:space="preserve">ut A </w:t>
            </w:r>
            <w:r w:rsidR="00DA4371">
              <w:rPr>
                <w:rFonts w:ascii="Times New Roman" w:hAnsi="Times New Roman" w:cs="Times New Roman"/>
                <w:sz w:val="24"/>
                <w:szCs w:val="24"/>
              </w:rPr>
              <w:t>prior to this class</w:t>
            </w:r>
            <w:r>
              <w:rPr>
                <w:rFonts w:ascii="Times New Roman" w:hAnsi="Times New Roman" w:cs="Times New Roman"/>
                <w:sz w:val="24"/>
                <w:szCs w:val="24"/>
              </w:rPr>
              <w:t>.  Ss will be familiar with the word “detention”</w:t>
            </w:r>
            <w:r w:rsidR="00865517">
              <w:rPr>
                <w:rFonts w:ascii="Times New Roman" w:hAnsi="Times New Roman" w:cs="Times New Roman"/>
                <w:sz w:val="24"/>
                <w:szCs w:val="24"/>
              </w:rPr>
              <w:t xml:space="preserve"> (</w:t>
            </w:r>
            <w:r>
              <w:rPr>
                <w:rFonts w:ascii="Times New Roman" w:hAnsi="Times New Roman" w:cs="Times New Roman"/>
                <w:sz w:val="24"/>
                <w:szCs w:val="24"/>
              </w:rPr>
              <w:t>previously defined</w:t>
            </w:r>
            <w:r w:rsidR="00865517">
              <w:rPr>
                <w:rFonts w:ascii="Times New Roman" w:hAnsi="Times New Roman" w:cs="Times New Roman"/>
                <w:sz w:val="24"/>
                <w:szCs w:val="24"/>
              </w:rPr>
              <w:t xml:space="preserve"> when </w:t>
            </w:r>
            <w:r w:rsidR="002A4596">
              <w:rPr>
                <w:rFonts w:ascii="Times New Roman" w:hAnsi="Times New Roman" w:cs="Times New Roman"/>
                <w:sz w:val="24"/>
                <w:szCs w:val="24"/>
              </w:rPr>
              <w:t xml:space="preserve">the </w:t>
            </w:r>
            <w:r w:rsidR="00865517">
              <w:rPr>
                <w:rFonts w:ascii="Times New Roman" w:hAnsi="Times New Roman" w:cs="Times New Roman"/>
                <w:sz w:val="24"/>
                <w:szCs w:val="24"/>
              </w:rPr>
              <w:t xml:space="preserve">movie was </w:t>
            </w:r>
            <w:r w:rsidR="00BA327D">
              <w:rPr>
                <w:rFonts w:ascii="Times New Roman" w:hAnsi="Times New Roman" w:cs="Times New Roman"/>
                <w:sz w:val="24"/>
                <w:szCs w:val="24"/>
              </w:rPr>
              <w:t xml:space="preserve">originally </w:t>
            </w:r>
            <w:r w:rsidR="00865517">
              <w:rPr>
                <w:rFonts w:ascii="Times New Roman" w:hAnsi="Times New Roman" w:cs="Times New Roman"/>
                <w:sz w:val="24"/>
                <w:szCs w:val="24"/>
              </w:rPr>
              <w:t>assigned)</w:t>
            </w:r>
            <w:r>
              <w:rPr>
                <w:rFonts w:ascii="Times New Roman" w:hAnsi="Times New Roman" w:cs="Times New Roman"/>
                <w:sz w:val="24"/>
                <w:szCs w:val="24"/>
              </w:rPr>
              <w:t>.</w:t>
            </w:r>
            <w:r w:rsidR="003162C2">
              <w:rPr>
                <w:rFonts w:ascii="Times New Roman" w:hAnsi="Times New Roman" w:cs="Times New Roman"/>
                <w:sz w:val="24"/>
                <w:szCs w:val="24"/>
              </w:rPr>
              <w:t xml:space="preserve">  </w:t>
            </w:r>
          </w:p>
          <w:p w:rsidR="00E36F86" w:rsidRDefault="00E36F86" w:rsidP="00F85870">
            <w:pPr>
              <w:spacing w:after="0" w:line="240" w:lineRule="auto"/>
              <w:rPr>
                <w:rFonts w:ascii="Times New Roman" w:hAnsi="Times New Roman" w:cs="Times New Roman"/>
                <w:sz w:val="24"/>
                <w:szCs w:val="24"/>
              </w:rPr>
            </w:pPr>
          </w:p>
          <w:p w:rsidR="00E36F86" w:rsidRPr="00E36F86" w:rsidRDefault="00E36F86" w:rsidP="00F85870">
            <w:pPr>
              <w:spacing w:after="0" w:line="240" w:lineRule="auto"/>
              <w:rPr>
                <w:rFonts w:ascii="Times New Roman" w:hAnsi="Times New Roman" w:cs="Times New Roman"/>
                <w:sz w:val="24"/>
                <w:szCs w:val="24"/>
              </w:rPr>
            </w:pPr>
            <w:r w:rsidRPr="00E36F86">
              <w:rPr>
                <w:rFonts w:ascii="Times New Roman" w:hAnsi="Times New Roman" w:cs="Times New Roman"/>
                <w:b/>
                <w:sz w:val="24"/>
                <w:szCs w:val="24"/>
              </w:rPr>
              <w:t>Materials Needed/Preparation Steps:</w:t>
            </w:r>
          </w:p>
          <w:p w:rsidR="00E36F86" w:rsidRPr="00E36F86" w:rsidRDefault="00E36F86" w:rsidP="00F85870">
            <w:pPr>
              <w:spacing w:after="0" w:line="240" w:lineRule="auto"/>
              <w:rPr>
                <w:rFonts w:ascii="Times New Roman" w:hAnsi="Times New Roman" w:cs="Times New Roman"/>
                <w:sz w:val="24"/>
                <w:szCs w:val="24"/>
              </w:rPr>
            </w:pPr>
          </w:p>
          <w:p w:rsidR="00E36F86" w:rsidRDefault="00E36F86" w:rsidP="00E36F86">
            <w:pPr>
              <w:pStyle w:val="ListParagraph"/>
              <w:numPr>
                <w:ilvl w:val="0"/>
                <w:numId w:val="3"/>
              </w:numPr>
              <w:spacing w:after="0" w:line="240" w:lineRule="auto"/>
              <w:rPr>
                <w:rFonts w:ascii="Times New Roman" w:hAnsi="Times New Roman" w:cs="Times New Roman"/>
                <w:sz w:val="24"/>
                <w:szCs w:val="24"/>
              </w:rPr>
            </w:pPr>
            <w:r w:rsidRPr="00E36F86">
              <w:rPr>
                <w:rFonts w:ascii="Times New Roman" w:hAnsi="Times New Roman" w:cs="Times New Roman"/>
                <w:sz w:val="24"/>
                <w:szCs w:val="24"/>
              </w:rPr>
              <w:t>Laptop with web</w:t>
            </w:r>
            <w:r>
              <w:rPr>
                <w:rFonts w:ascii="Times New Roman" w:hAnsi="Times New Roman" w:cs="Times New Roman"/>
                <w:sz w:val="24"/>
                <w:szCs w:val="24"/>
              </w:rPr>
              <w:t xml:space="preserve"> access to play movie clips</w:t>
            </w:r>
            <w:r w:rsidR="00563121">
              <w:rPr>
                <w:rFonts w:ascii="Times New Roman" w:hAnsi="Times New Roman" w:cs="Times New Roman"/>
                <w:sz w:val="24"/>
                <w:szCs w:val="24"/>
              </w:rPr>
              <w:t xml:space="preserve"> (</w:t>
            </w:r>
            <w:r w:rsidR="00F93587">
              <w:rPr>
                <w:rFonts w:ascii="Times New Roman" w:hAnsi="Times New Roman" w:cs="Times New Roman"/>
                <w:sz w:val="24"/>
                <w:szCs w:val="24"/>
              </w:rPr>
              <w:t>below</w:t>
            </w:r>
            <w:r w:rsidR="00563121">
              <w:rPr>
                <w:rFonts w:ascii="Times New Roman" w:hAnsi="Times New Roman" w:cs="Times New Roman"/>
                <w:sz w:val="24"/>
                <w:szCs w:val="24"/>
              </w:rPr>
              <w:t>) and a compatible large</w:t>
            </w:r>
            <w:r>
              <w:rPr>
                <w:rFonts w:ascii="Times New Roman" w:hAnsi="Times New Roman" w:cs="Times New Roman"/>
                <w:sz w:val="24"/>
                <w:szCs w:val="24"/>
              </w:rPr>
              <w:t xml:space="preserve"> </w:t>
            </w:r>
            <w:r w:rsidR="00563121">
              <w:rPr>
                <w:rFonts w:ascii="Times New Roman" w:hAnsi="Times New Roman" w:cs="Times New Roman"/>
                <w:sz w:val="24"/>
                <w:szCs w:val="24"/>
              </w:rPr>
              <w:t xml:space="preserve">projector </w:t>
            </w:r>
            <w:r>
              <w:rPr>
                <w:rFonts w:ascii="Times New Roman" w:hAnsi="Times New Roman" w:cs="Times New Roman"/>
                <w:sz w:val="24"/>
                <w:szCs w:val="24"/>
              </w:rPr>
              <w:t>screen, or l</w:t>
            </w:r>
            <w:r w:rsidR="00D3730F">
              <w:rPr>
                <w:rFonts w:ascii="Times New Roman" w:hAnsi="Times New Roman" w:cs="Times New Roman"/>
                <w:sz w:val="24"/>
                <w:szCs w:val="24"/>
              </w:rPr>
              <w:t>arge screen TV.</w:t>
            </w:r>
          </w:p>
          <w:p w:rsidR="00F93587" w:rsidRPr="00F93587" w:rsidRDefault="003D0FE6" w:rsidP="00F9358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Tube </w:t>
            </w:r>
            <w:r w:rsidR="00F93587" w:rsidRPr="00F93587">
              <w:rPr>
                <w:rFonts w:ascii="Times New Roman" w:eastAsia="Times New Roman" w:hAnsi="Times New Roman" w:cs="Times New Roman"/>
                <w:sz w:val="24"/>
                <w:szCs w:val="24"/>
              </w:rPr>
              <w:t xml:space="preserve">Movie Clip #1:  </w:t>
            </w:r>
            <w:hyperlink r:id="rId9" w:history="1">
              <w:r w:rsidR="00F93587" w:rsidRPr="00F93587">
                <w:rPr>
                  <w:rStyle w:val="Hyperlink"/>
                  <w:rFonts w:ascii="Times New Roman" w:eastAsia="Times New Roman" w:hAnsi="Times New Roman" w:cs="Times New Roman"/>
                  <w:sz w:val="24"/>
                  <w:szCs w:val="24"/>
                </w:rPr>
                <w:t>https://www.youtube.com/watch?v=Z2WZrxuwDhs</w:t>
              </w:r>
            </w:hyperlink>
            <w:r w:rsidR="00F93587" w:rsidRPr="00F93587">
              <w:rPr>
                <w:rFonts w:ascii="Times New Roman" w:eastAsia="Times New Roman" w:hAnsi="Times New Roman" w:cs="Times New Roman"/>
                <w:sz w:val="24"/>
                <w:szCs w:val="24"/>
              </w:rPr>
              <w:t xml:space="preserve"> (introduces characters, setting, time)</w:t>
            </w:r>
          </w:p>
          <w:p w:rsidR="00F93587" w:rsidRDefault="003D0FE6" w:rsidP="00F93587">
            <w:pPr>
              <w:pStyle w:val="ListParagraph"/>
              <w:numPr>
                <w:ilvl w:val="0"/>
                <w:numId w:val="3"/>
              </w:numPr>
              <w:spacing w:after="0"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You Tube </w:t>
            </w:r>
            <w:r w:rsidR="00F93587" w:rsidRPr="00F93587">
              <w:rPr>
                <w:rFonts w:ascii="Times New Roman" w:eastAsia="Times New Roman" w:hAnsi="Times New Roman" w:cs="Times New Roman"/>
                <w:sz w:val="24"/>
                <w:szCs w:val="24"/>
              </w:rPr>
              <w:t xml:space="preserve">Movie Clip #2: </w:t>
            </w:r>
            <w:hyperlink r:id="rId10" w:history="1">
              <w:r w:rsidR="00F93587" w:rsidRPr="00F93587">
                <w:rPr>
                  <w:rStyle w:val="Hyperlink"/>
                  <w:rFonts w:ascii="Times New Roman" w:eastAsia="Times New Roman" w:hAnsi="Times New Roman" w:cs="Times New Roman"/>
                  <w:sz w:val="24"/>
                  <w:szCs w:val="24"/>
                </w:rPr>
                <w:t>https://www.youtube.com/watch?v=rnbDA4wKrg0</w:t>
              </w:r>
            </w:hyperlink>
            <w:r w:rsidR="00F93587" w:rsidRPr="00F93587">
              <w:rPr>
                <w:rStyle w:val="Hyperlink"/>
                <w:rFonts w:ascii="Times New Roman" w:eastAsia="Times New Roman" w:hAnsi="Times New Roman" w:cs="Times New Roman"/>
                <w:color w:val="auto"/>
                <w:sz w:val="24"/>
                <w:szCs w:val="24"/>
                <w:u w:val="none"/>
              </w:rPr>
              <w:t xml:space="preserve"> </w:t>
            </w:r>
            <w:r w:rsidR="00F30F5B">
              <w:rPr>
                <w:rStyle w:val="Hyperlink"/>
                <w:rFonts w:ascii="Times New Roman" w:eastAsia="Times New Roman" w:hAnsi="Times New Roman" w:cs="Times New Roman"/>
                <w:color w:val="auto"/>
                <w:sz w:val="24"/>
                <w:szCs w:val="24"/>
                <w:u w:val="none"/>
              </w:rPr>
              <w:t xml:space="preserve">     </w:t>
            </w:r>
            <w:r w:rsidR="00F93587" w:rsidRPr="00F93587">
              <w:rPr>
                <w:rStyle w:val="Hyperlink"/>
                <w:rFonts w:ascii="Times New Roman" w:eastAsia="Times New Roman" w:hAnsi="Times New Roman" w:cs="Times New Roman"/>
                <w:color w:val="auto"/>
                <w:sz w:val="24"/>
                <w:szCs w:val="24"/>
                <w:u w:val="none"/>
              </w:rPr>
              <w:t>(</w:t>
            </w:r>
            <w:r w:rsidR="00584CD0">
              <w:rPr>
                <w:rStyle w:val="Hyperlink"/>
                <w:rFonts w:ascii="Times New Roman" w:eastAsia="Times New Roman" w:hAnsi="Times New Roman" w:cs="Times New Roman"/>
                <w:color w:val="auto"/>
                <w:sz w:val="24"/>
                <w:szCs w:val="24"/>
                <w:u w:val="none"/>
              </w:rPr>
              <w:t xml:space="preserve">shows </w:t>
            </w:r>
            <w:r w:rsidR="00F93587" w:rsidRPr="00F93587">
              <w:rPr>
                <w:rStyle w:val="Hyperlink"/>
                <w:rFonts w:ascii="Times New Roman" w:eastAsia="Times New Roman" w:hAnsi="Times New Roman" w:cs="Times New Roman"/>
                <w:color w:val="auto"/>
                <w:sz w:val="24"/>
                <w:szCs w:val="24"/>
                <w:u w:val="none"/>
              </w:rPr>
              <w:t>students judging each other)</w:t>
            </w:r>
          </w:p>
          <w:p w:rsidR="00D3730F" w:rsidRPr="00F93587" w:rsidRDefault="00D3730F" w:rsidP="00F93587">
            <w:pPr>
              <w:pStyle w:val="ListParagraph"/>
              <w:numPr>
                <w:ilvl w:val="0"/>
                <w:numId w:val="3"/>
              </w:numPr>
              <w:spacing w:after="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Alternative media if a TV is used: </w:t>
            </w:r>
            <w:r w:rsidRPr="00F93587">
              <w:rPr>
                <w:rFonts w:ascii="Times New Roman" w:hAnsi="Times New Roman" w:cs="Times New Roman"/>
                <w:i/>
                <w:sz w:val="24"/>
                <w:szCs w:val="24"/>
              </w:rPr>
              <w:t>The Breakfast Club</w:t>
            </w:r>
            <w:r>
              <w:rPr>
                <w:rFonts w:ascii="Times New Roman" w:hAnsi="Times New Roman" w:cs="Times New Roman"/>
                <w:sz w:val="24"/>
                <w:szCs w:val="24"/>
              </w:rPr>
              <w:t xml:space="preserve"> DVD.</w:t>
            </w:r>
          </w:p>
          <w:p w:rsidR="00E36F86" w:rsidRDefault="00F93587" w:rsidP="00E36F8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Handout A:</w:t>
            </w:r>
            <w:r w:rsidR="002460BF">
              <w:rPr>
                <w:rFonts w:ascii="Times New Roman" w:hAnsi="Times New Roman" w:cs="Times New Roman"/>
                <w:sz w:val="24"/>
                <w:szCs w:val="24"/>
              </w:rPr>
              <w:t xml:space="preserve"> Basic Facts</w:t>
            </w:r>
            <w:r w:rsidR="002460BF" w:rsidRPr="002460BF">
              <w:rPr>
                <w:rFonts w:ascii="Times New Roman" w:hAnsi="Times New Roman" w:cs="Times New Roman"/>
                <w:i/>
                <w:sz w:val="24"/>
                <w:szCs w:val="24"/>
              </w:rPr>
              <w:t>: The Breakfast Club</w:t>
            </w:r>
          </w:p>
          <w:p w:rsidR="00E36F86" w:rsidRDefault="00F93587" w:rsidP="00E36F8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Handout B:</w:t>
            </w:r>
            <w:r w:rsidR="002460BF">
              <w:rPr>
                <w:rFonts w:ascii="Times New Roman" w:hAnsi="Times New Roman" w:cs="Times New Roman"/>
                <w:sz w:val="24"/>
                <w:szCs w:val="24"/>
              </w:rPr>
              <w:t xml:space="preserve"> High School Stereotypes</w:t>
            </w:r>
          </w:p>
          <w:p w:rsidR="00F93587" w:rsidRDefault="00F93587" w:rsidP="00E36F8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Handout C:</w:t>
            </w:r>
            <w:r w:rsidR="002460BF">
              <w:rPr>
                <w:rFonts w:ascii="Times New Roman" w:hAnsi="Times New Roman" w:cs="Times New Roman"/>
                <w:sz w:val="24"/>
                <w:szCs w:val="24"/>
              </w:rPr>
              <w:t xml:space="preserve"> Movie Characters</w:t>
            </w:r>
          </w:p>
          <w:p w:rsidR="00F93587" w:rsidRDefault="00F93587" w:rsidP="00F935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Handout D:</w:t>
            </w:r>
            <w:r w:rsidR="00BE0089">
              <w:rPr>
                <w:rFonts w:ascii="Times New Roman" w:hAnsi="Times New Roman" w:cs="Times New Roman"/>
                <w:sz w:val="24"/>
                <w:szCs w:val="24"/>
              </w:rPr>
              <w:t xml:space="preserve"> Journal Writing Homework</w:t>
            </w:r>
          </w:p>
          <w:p w:rsidR="002B1258" w:rsidRDefault="002B1258" w:rsidP="00F935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Dry Erase Markers</w:t>
            </w:r>
            <w:r w:rsidR="005F5F8A">
              <w:rPr>
                <w:rFonts w:ascii="Times New Roman" w:hAnsi="Times New Roman" w:cs="Times New Roman"/>
                <w:sz w:val="24"/>
                <w:szCs w:val="24"/>
              </w:rPr>
              <w:t>/Eraser</w:t>
            </w:r>
          </w:p>
          <w:p w:rsidR="00720CDD" w:rsidRDefault="00720CDD" w:rsidP="00F935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Set-up and test that movie clips </w:t>
            </w:r>
            <w:r w:rsidR="00563121">
              <w:rPr>
                <w:rFonts w:ascii="Times New Roman" w:hAnsi="Times New Roman" w:cs="Times New Roman"/>
                <w:sz w:val="24"/>
                <w:szCs w:val="24"/>
              </w:rPr>
              <w:t xml:space="preserve">or DVD </w:t>
            </w:r>
            <w:r>
              <w:rPr>
                <w:rFonts w:ascii="Times New Roman" w:hAnsi="Times New Roman" w:cs="Times New Roman"/>
                <w:sz w:val="24"/>
                <w:szCs w:val="24"/>
              </w:rPr>
              <w:t>will work properly before the class begins</w:t>
            </w:r>
          </w:p>
          <w:p w:rsidR="00584CD0" w:rsidRDefault="00584CD0" w:rsidP="00584CD0">
            <w:pPr>
              <w:pStyle w:val="ListParagraph"/>
              <w:spacing w:after="0" w:line="240" w:lineRule="auto"/>
              <w:rPr>
                <w:rFonts w:ascii="Times New Roman" w:hAnsi="Times New Roman" w:cs="Times New Roman"/>
                <w:sz w:val="24"/>
                <w:szCs w:val="24"/>
              </w:rPr>
            </w:pPr>
          </w:p>
          <w:p w:rsidR="00584CD0" w:rsidRPr="00584CD0" w:rsidRDefault="00584CD0" w:rsidP="00584CD0">
            <w:pPr>
              <w:pStyle w:val="ListParagraph"/>
              <w:spacing w:after="0" w:line="360" w:lineRule="auto"/>
              <w:ind w:left="0"/>
              <w:rPr>
                <w:rFonts w:ascii="Times New Roman" w:hAnsi="Times New Roman" w:cs="Times New Roman"/>
                <w:b/>
                <w:sz w:val="24"/>
                <w:szCs w:val="24"/>
              </w:rPr>
            </w:pPr>
            <w:r w:rsidRPr="00584CD0">
              <w:rPr>
                <w:rFonts w:ascii="Times New Roman" w:hAnsi="Times New Roman" w:cs="Times New Roman"/>
                <w:b/>
                <w:sz w:val="24"/>
                <w:szCs w:val="24"/>
              </w:rPr>
              <w:t>Student Learning Outcomes:</w:t>
            </w:r>
          </w:p>
          <w:p w:rsidR="00584CD0" w:rsidRPr="00F15302" w:rsidRDefault="00584CD0" w:rsidP="00584CD0">
            <w:pPr>
              <w:pStyle w:val="ListParagraph"/>
              <w:numPr>
                <w:ilvl w:val="0"/>
                <w:numId w:val="4"/>
              </w:numPr>
              <w:spacing w:after="0" w:line="360" w:lineRule="auto"/>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SWBAT:</w:t>
            </w:r>
            <w:r w:rsidR="00042F0B" w:rsidRPr="00F15302">
              <w:rPr>
                <w:rFonts w:ascii="Times New Roman" w:hAnsi="Times New Roman" w:cs="Times New Roman"/>
                <w:sz w:val="24"/>
                <w:szCs w:val="24"/>
                <w:highlight w:val="yellow"/>
              </w:rPr>
              <w:t xml:space="preserve"> </w:t>
            </w:r>
            <w:r w:rsidR="00674A9D" w:rsidRPr="00F15302">
              <w:rPr>
                <w:rFonts w:ascii="Times New Roman" w:hAnsi="Times New Roman" w:cs="Times New Roman"/>
                <w:sz w:val="24"/>
                <w:szCs w:val="24"/>
                <w:highlight w:val="yellow"/>
              </w:rPr>
              <w:t xml:space="preserve">identify and </w:t>
            </w:r>
            <w:r w:rsidR="00F14A48" w:rsidRPr="00F15302">
              <w:rPr>
                <w:rFonts w:ascii="Times New Roman" w:hAnsi="Times New Roman" w:cs="Times New Roman"/>
                <w:sz w:val="24"/>
                <w:szCs w:val="24"/>
                <w:highlight w:val="yellow"/>
              </w:rPr>
              <w:t>report</w:t>
            </w:r>
            <w:r w:rsidR="00042F0B" w:rsidRPr="00F15302">
              <w:rPr>
                <w:rFonts w:ascii="Times New Roman" w:hAnsi="Times New Roman" w:cs="Times New Roman"/>
                <w:sz w:val="24"/>
                <w:szCs w:val="24"/>
                <w:highlight w:val="yellow"/>
              </w:rPr>
              <w:t xml:space="preserve"> cultural observations about others.</w:t>
            </w:r>
          </w:p>
          <w:p w:rsidR="00584CD0" w:rsidRPr="00F15302" w:rsidRDefault="00584CD0" w:rsidP="00584CD0">
            <w:pPr>
              <w:pStyle w:val="ListParagraph"/>
              <w:numPr>
                <w:ilvl w:val="0"/>
                <w:numId w:val="4"/>
              </w:numPr>
              <w:spacing w:after="0" w:line="360" w:lineRule="auto"/>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SWBAT:</w:t>
            </w:r>
            <w:r w:rsidR="00674A9D" w:rsidRPr="00F15302">
              <w:rPr>
                <w:rFonts w:ascii="Times New Roman" w:hAnsi="Times New Roman" w:cs="Times New Roman"/>
                <w:sz w:val="24"/>
                <w:szCs w:val="24"/>
                <w:highlight w:val="yellow"/>
              </w:rPr>
              <w:t xml:space="preserve"> label movie characters with corresponding “stereotype” vocabulary</w:t>
            </w:r>
            <w:r w:rsidR="00A31CD7" w:rsidRPr="00F15302">
              <w:rPr>
                <w:rFonts w:ascii="Times New Roman" w:hAnsi="Times New Roman" w:cs="Times New Roman"/>
                <w:sz w:val="24"/>
                <w:szCs w:val="24"/>
                <w:highlight w:val="yellow"/>
              </w:rPr>
              <w:t>.</w:t>
            </w:r>
          </w:p>
          <w:p w:rsidR="00563121" w:rsidRPr="00F15302" w:rsidRDefault="00584CD0" w:rsidP="00563121">
            <w:pPr>
              <w:pStyle w:val="ListParagraph"/>
              <w:numPr>
                <w:ilvl w:val="0"/>
                <w:numId w:val="4"/>
              </w:numPr>
              <w:spacing w:after="0" w:line="240" w:lineRule="auto"/>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SWBAT:</w:t>
            </w:r>
            <w:r w:rsidR="00674A9D" w:rsidRPr="00F15302">
              <w:rPr>
                <w:rFonts w:ascii="Times New Roman" w:hAnsi="Times New Roman" w:cs="Times New Roman"/>
                <w:sz w:val="24"/>
                <w:szCs w:val="24"/>
                <w:highlight w:val="yellow"/>
              </w:rPr>
              <w:t xml:space="preserve"> write a journal entry that </w:t>
            </w:r>
            <w:r w:rsidR="00A31CD7" w:rsidRPr="00F15302">
              <w:rPr>
                <w:rFonts w:ascii="Times New Roman" w:hAnsi="Times New Roman" w:cs="Times New Roman"/>
                <w:sz w:val="24"/>
                <w:szCs w:val="24"/>
                <w:highlight w:val="yellow"/>
              </w:rPr>
              <w:t>expresses understanding of the topic (</w:t>
            </w:r>
            <w:r w:rsidR="00563121" w:rsidRPr="00F15302">
              <w:rPr>
                <w:rFonts w:ascii="Times New Roman" w:hAnsi="Times New Roman" w:cs="Times New Roman"/>
                <w:sz w:val="24"/>
                <w:szCs w:val="24"/>
                <w:highlight w:val="yellow"/>
              </w:rPr>
              <w:t>cultural</w:t>
            </w:r>
          </w:p>
          <w:p w:rsidR="00A61008" w:rsidRPr="00563121" w:rsidRDefault="00563121" w:rsidP="00563121">
            <w:pPr>
              <w:pStyle w:val="ListParagraph"/>
              <w:spacing w:after="0" w:line="360" w:lineRule="auto"/>
              <w:rPr>
                <w:rFonts w:ascii="Times New Roman" w:hAnsi="Times New Roman" w:cs="Times New Roman"/>
                <w:sz w:val="24"/>
                <w:szCs w:val="24"/>
              </w:rPr>
            </w:pPr>
            <w:r w:rsidRPr="00F15302">
              <w:rPr>
                <w:rFonts w:ascii="Times New Roman" w:hAnsi="Times New Roman" w:cs="Times New Roman"/>
                <w:sz w:val="24"/>
                <w:szCs w:val="24"/>
                <w:highlight w:val="yellow"/>
              </w:rPr>
              <w:t xml:space="preserve"> </w:t>
            </w:r>
            <w:r w:rsidR="00A31CD7" w:rsidRPr="00F15302">
              <w:rPr>
                <w:rFonts w:ascii="Times New Roman" w:hAnsi="Times New Roman" w:cs="Times New Roman"/>
                <w:sz w:val="24"/>
                <w:szCs w:val="24"/>
                <w:highlight w:val="yellow"/>
              </w:rPr>
              <w:t>stereotypes</w:t>
            </w:r>
            <w:r w:rsidR="00A31CD7" w:rsidRPr="00563121">
              <w:rPr>
                <w:rFonts w:ascii="Times New Roman" w:hAnsi="Times New Roman" w:cs="Times New Roman"/>
                <w:sz w:val="24"/>
                <w:szCs w:val="24"/>
              </w:rPr>
              <w:t>)</w:t>
            </w:r>
            <w:r>
              <w:rPr>
                <w:rFonts w:ascii="Times New Roman" w:hAnsi="Times New Roman" w:cs="Times New Roman"/>
                <w:sz w:val="24"/>
                <w:szCs w:val="24"/>
              </w:rPr>
              <w:t>,</w:t>
            </w:r>
            <w:r w:rsidR="00A31CD7" w:rsidRPr="00563121">
              <w:rPr>
                <w:rFonts w:ascii="Times New Roman" w:hAnsi="Times New Roman" w:cs="Times New Roman"/>
                <w:sz w:val="24"/>
                <w:szCs w:val="24"/>
              </w:rPr>
              <w:t xml:space="preserve"> and correctly uses at least 2 new vocabulary words from the lesson.</w:t>
            </w:r>
          </w:p>
          <w:p w:rsidR="00E33917" w:rsidRPr="00F15302" w:rsidRDefault="00584CD0" w:rsidP="00E33917">
            <w:pPr>
              <w:pStyle w:val="ListParagraph"/>
              <w:numPr>
                <w:ilvl w:val="0"/>
                <w:numId w:val="4"/>
              </w:numPr>
              <w:spacing w:after="240" w:line="240" w:lineRule="auto"/>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SWBAT:</w:t>
            </w:r>
            <w:r w:rsidR="001958A4" w:rsidRPr="00F15302">
              <w:rPr>
                <w:rFonts w:ascii="Times New Roman" w:hAnsi="Times New Roman" w:cs="Times New Roman"/>
                <w:sz w:val="24"/>
                <w:szCs w:val="24"/>
                <w:highlight w:val="yellow"/>
              </w:rPr>
              <w:t xml:space="preserve"> discuss the topic of stereotypes as it relates to the movie and to their cultures</w:t>
            </w:r>
            <w:r w:rsidR="00563121" w:rsidRPr="00F15302">
              <w:rPr>
                <w:rFonts w:ascii="Times New Roman" w:hAnsi="Times New Roman" w:cs="Times New Roman"/>
                <w:sz w:val="24"/>
                <w:szCs w:val="24"/>
                <w:highlight w:val="yellow"/>
              </w:rPr>
              <w:t>,</w:t>
            </w:r>
          </w:p>
          <w:p w:rsidR="00563121" w:rsidRPr="00F15302" w:rsidRDefault="00E33917" w:rsidP="003C2B0F">
            <w:pPr>
              <w:pStyle w:val="ListParagraph"/>
              <w:spacing w:after="240" w:line="240" w:lineRule="auto"/>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and demonstrate an understanding of the topic</w:t>
            </w:r>
            <w:r w:rsidR="003C2B0F" w:rsidRPr="00F15302">
              <w:rPr>
                <w:rFonts w:ascii="Times New Roman" w:hAnsi="Times New Roman" w:cs="Times New Roman"/>
                <w:sz w:val="24"/>
                <w:szCs w:val="24"/>
                <w:highlight w:val="yellow"/>
              </w:rPr>
              <w:t xml:space="preserve"> through active, meaningful, </w:t>
            </w:r>
            <w:r w:rsidRPr="00F15302">
              <w:rPr>
                <w:rFonts w:ascii="Times New Roman" w:hAnsi="Times New Roman" w:cs="Times New Roman"/>
                <w:sz w:val="24"/>
                <w:szCs w:val="24"/>
                <w:highlight w:val="yellow"/>
              </w:rPr>
              <w:t xml:space="preserve">spoken </w:t>
            </w:r>
          </w:p>
          <w:p w:rsidR="00E33917" w:rsidRDefault="00E33917" w:rsidP="00563121">
            <w:pPr>
              <w:pStyle w:val="ListParagraph"/>
              <w:spacing w:after="240" w:line="360" w:lineRule="auto"/>
              <w:rPr>
                <w:rFonts w:ascii="Times New Roman" w:hAnsi="Times New Roman" w:cs="Times New Roman"/>
                <w:sz w:val="24"/>
                <w:szCs w:val="24"/>
              </w:rPr>
            </w:pPr>
            <w:r w:rsidRPr="00F15302">
              <w:rPr>
                <w:rFonts w:ascii="Times New Roman" w:hAnsi="Times New Roman" w:cs="Times New Roman"/>
                <w:sz w:val="24"/>
                <w:szCs w:val="24"/>
                <w:highlight w:val="yellow"/>
              </w:rPr>
              <w:t>discourse</w:t>
            </w:r>
            <w:r w:rsidR="003C2B0F" w:rsidRPr="00F15302">
              <w:rPr>
                <w:rFonts w:ascii="Times New Roman" w:hAnsi="Times New Roman" w:cs="Times New Roman"/>
                <w:sz w:val="24"/>
                <w:szCs w:val="24"/>
                <w:highlight w:val="yellow"/>
              </w:rPr>
              <w:t xml:space="preserve"> </w:t>
            </w:r>
            <w:r w:rsidRPr="00F15302">
              <w:rPr>
                <w:rFonts w:ascii="Times New Roman" w:hAnsi="Times New Roman" w:cs="Times New Roman"/>
                <w:sz w:val="24"/>
                <w:szCs w:val="24"/>
                <w:highlight w:val="yellow"/>
              </w:rPr>
              <w:t>with classmates</w:t>
            </w:r>
            <w:r w:rsidR="001958A4" w:rsidRPr="00F15302">
              <w:rPr>
                <w:rFonts w:ascii="Times New Roman" w:hAnsi="Times New Roman" w:cs="Times New Roman"/>
                <w:sz w:val="24"/>
                <w:szCs w:val="24"/>
                <w:highlight w:val="yellow"/>
              </w:rPr>
              <w:t>.</w:t>
            </w:r>
          </w:p>
          <w:p w:rsidR="00941E26" w:rsidRDefault="003C2B0F" w:rsidP="00E32E1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SWBAT: “guess” the meaning of vocabulary through context.</w:t>
            </w:r>
          </w:p>
          <w:p w:rsidR="00545544" w:rsidRDefault="00545544" w:rsidP="00A61008">
            <w:pPr>
              <w:pStyle w:val="ListParagraph"/>
              <w:spacing w:after="0" w:line="360" w:lineRule="auto"/>
              <w:ind w:left="0"/>
              <w:rPr>
                <w:rFonts w:ascii="Times New Roman" w:hAnsi="Times New Roman" w:cs="Times New Roman"/>
                <w:b/>
                <w:sz w:val="24"/>
                <w:szCs w:val="24"/>
              </w:rPr>
            </w:pPr>
          </w:p>
          <w:p w:rsidR="00F769A0" w:rsidRDefault="00F769A0" w:rsidP="00E32E18">
            <w:pPr>
              <w:pStyle w:val="ListParagraph"/>
              <w:spacing w:after="0" w:line="360" w:lineRule="auto"/>
              <w:ind w:left="0"/>
              <w:rPr>
                <w:rFonts w:ascii="Times New Roman" w:hAnsi="Times New Roman" w:cs="Times New Roman"/>
                <w:b/>
                <w:sz w:val="24"/>
                <w:szCs w:val="24"/>
              </w:rPr>
            </w:pPr>
          </w:p>
          <w:p w:rsidR="00F769A0" w:rsidRDefault="00F769A0" w:rsidP="00E32E18">
            <w:pPr>
              <w:pStyle w:val="ListParagraph"/>
              <w:spacing w:after="0" w:line="360" w:lineRule="auto"/>
              <w:ind w:left="0"/>
              <w:rPr>
                <w:rFonts w:ascii="Times New Roman" w:hAnsi="Times New Roman" w:cs="Times New Roman"/>
                <w:b/>
                <w:sz w:val="24"/>
                <w:szCs w:val="24"/>
              </w:rPr>
            </w:pPr>
          </w:p>
          <w:p w:rsidR="00F15302" w:rsidRDefault="00F15302" w:rsidP="00E32E18">
            <w:pPr>
              <w:pStyle w:val="ListParagraph"/>
              <w:spacing w:after="0" w:line="360" w:lineRule="auto"/>
              <w:ind w:left="0"/>
              <w:rPr>
                <w:rFonts w:ascii="Times New Roman" w:hAnsi="Times New Roman" w:cs="Times New Roman"/>
                <w:b/>
                <w:sz w:val="24"/>
                <w:szCs w:val="24"/>
              </w:rPr>
            </w:pPr>
          </w:p>
          <w:p w:rsidR="00F15302" w:rsidRDefault="00F15302" w:rsidP="00E32E18">
            <w:pPr>
              <w:pStyle w:val="ListParagraph"/>
              <w:spacing w:after="0" w:line="360" w:lineRule="auto"/>
              <w:ind w:left="0"/>
              <w:rPr>
                <w:rFonts w:ascii="Times New Roman" w:hAnsi="Times New Roman" w:cs="Times New Roman"/>
                <w:b/>
                <w:sz w:val="24"/>
                <w:szCs w:val="24"/>
              </w:rPr>
            </w:pPr>
          </w:p>
          <w:p w:rsidR="001958A4" w:rsidRDefault="001958A4" w:rsidP="00E32E18">
            <w:pPr>
              <w:pStyle w:val="ListParagraph"/>
              <w:spacing w:after="0" w:line="360" w:lineRule="auto"/>
              <w:ind w:left="0"/>
              <w:rPr>
                <w:rFonts w:ascii="Times New Roman" w:hAnsi="Times New Roman" w:cs="Times New Roman"/>
                <w:b/>
                <w:sz w:val="24"/>
                <w:szCs w:val="24"/>
              </w:rPr>
            </w:pPr>
            <w:r w:rsidRPr="001958A4">
              <w:rPr>
                <w:rFonts w:ascii="Times New Roman" w:hAnsi="Times New Roman" w:cs="Times New Roman"/>
                <w:b/>
                <w:sz w:val="24"/>
                <w:szCs w:val="24"/>
              </w:rPr>
              <w:lastRenderedPageBreak/>
              <w:t>Assessment:</w:t>
            </w:r>
            <w:r w:rsidR="00545544">
              <w:rPr>
                <w:rFonts w:ascii="Times New Roman" w:hAnsi="Times New Roman" w:cs="Times New Roman"/>
                <w:b/>
                <w:sz w:val="24"/>
                <w:szCs w:val="24"/>
              </w:rPr>
              <w:t xml:space="preserve"> </w:t>
            </w:r>
          </w:p>
          <w:p w:rsidR="00ED15E4" w:rsidRDefault="00545544" w:rsidP="00545544">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A61008">
              <w:rPr>
                <w:rFonts w:ascii="Times New Roman" w:hAnsi="Times New Roman" w:cs="Times New Roman"/>
                <w:sz w:val="24"/>
                <w:szCs w:val="24"/>
              </w:rPr>
              <w:t>T will informally assess students’ ability to identify and report cultural observations of the movie characters by observing group work,</w:t>
            </w:r>
            <w:r w:rsidR="00E33917">
              <w:rPr>
                <w:rFonts w:ascii="Times New Roman" w:hAnsi="Times New Roman" w:cs="Times New Roman"/>
                <w:sz w:val="24"/>
                <w:szCs w:val="24"/>
              </w:rPr>
              <w:t xml:space="preserve"> when</w:t>
            </w:r>
            <w:r w:rsidR="00A61008">
              <w:rPr>
                <w:rFonts w:ascii="Times New Roman" w:hAnsi="Times New Roman" w:cs="Times New Roman"/>
                <w:sz w:val="24"/>
                <w:szCs w:val="24"/>
              </w:rPr>
              <w:t xml:space="preserve"> Ss are filling out Handout C, and when </w:t>
            </w:r>
          </w:p>
          <w:p w:rsidR="00545544" w:rsidRDefault="00A61008" w:rsidP="00ED15E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individuals report group observ</w:t>
            </w:r>
            <w:r w:rsidR="00ED15E4">
              <w:rPr>
                <w:rFonts w:ascii="Times New Roman" w:hAnsi="Times New Roman" w:cs="Times New Roman"/>
                <w:sz w:val="24"/>
                <w:szCs w:val="24"/>
              </w:rPr>
              <w:t>ations to the whole class.</w:t>
            </w:r>
          </w:p>
          <w:p w:rsidR="00ED15E4" w:rsidRDefault="00545544" w:rsidP="00545544">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A61008">
              <w:rPr>
                <w:rFonts w:ascii="Times New Roman" w:hAnsi="Times New Roman" w:cs="Times New Roman"/>
                <w:sz w:val="24"/>
                <w:szCs w:val="24"/>
              </w:rPr>
              <w:t xml:space="preserve">T will informally assess students’ ability to </w:t>
            </w:r>
            <w:r w:rsidR="00E33917">
              <w:rPr>
                <w:rFonts w:ascii="Times New Roman" w:hAnsi="Times New Roman" w:cs="Times New Roman"/>
                <w:sz w:val="24"/>
                <w:szCs w:val="24"/>
              </w:rPr>
              <w:t xml:space="preserve">accurately </w:t>
            </w:r>
            <w:r w:rsidR="00A61008">
              <w:rPr>
                <w:rFonts w:ascii="Times New Roman" w:hAnsi="Times New Roman" w:cs="Times New Roman"/>
                <w:sz w:val="24"/>
                <w:szCs w:val="24"/>
              </w:rPr>
              <w:t>label movie characters with corresponding “stereotype” vocabulary by observing group work,</w:t>
            </w:r>
            <w:r w:rsidR="00E33917">
              <w:rPr>
                <w:rFonts w:ascii="Times New Roman" w:hAnsi="Times New Roman" w:cs="Times New Roman"/>
                <w:sz w:val="24"/>
                <w:szCs w:val="24"/>
              </w:rPr>
              <w:t xml:space="preserve"> when</w:t>
            </w:r>
            <w:r w:rsidR="00A61008">
              <w:rPr>
                <w:rFonts w:ascii="Times New Roman" w:hAnsi="Times New Roman" w:cs="Times New Roman"/>
                <w:sz w:val="24"/>
                <w:szCs w:val="24"/>
              </w:rPr>
              <w:t xml:space="preserve"> students are filling out </w:t>
            </w:r>
          </w:p>
          <w:p w:rsidR="00545544" w:rsidRDefault="00A61008" w:rsidP="00ED15E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Handout C.</w:t>
            </w:r>
          </w:p>
          <w:p w:rsidR="003162C2" w:rsidRDefault="00545544" w:rsidP="003162C2">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E33917">
              <w:rPr>
                <w:rFonts w:ascii="Times New Roman" w:hAnsi="Times New Roman" w:cs="Times New Roman"/>
                <w:sz w:val="24"/>
                <w:szCs w:val="24"/>
              </w:rPr>
              <w:t>T will informally assess students’ communicative activity through ob</w:t>
            </w:r>
            <w:r w:rsidR="003162C2">
              <w:rPr>
                <w:rFonts w:ascii="Times New Roman" w:hAnsi="Times New Roman" w:cs="Times New Roman"/>
                <w:sz w:val="24"/>
                <w:szCs w:val="24"/>
              </w:rPr>
              <w:t xml:space="preserve">servations of group </w:t>
            </w:r>
          </w:p>
          <w:p w:rsidR="00A61008" w:rsidRDefault="003162C2" w:rsidP="003162C2">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discussion.</w:t>
            </w:r>
          </w:p>
          <w:p w:rsidR="0091354A" w:rsidRDefault="003C2B0F" w:rsidP="0091354A">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Pr="003C2B0F">
              <w:rPr>
                <w:rFonts w:ascii="Times New Roman" w:hAnsi="Times New Roman" w:cs="Times New Roman"/>
                <w:sz w:val="24"/>
                <w:szCs w:val="24"/>
              </w:rPr>
              <w:t>T will</w:t>
            </w:r>
            <w:r>
              <w:rPr>
                <w:rFonts w:ascii="Times New Roman" w:hAnsi="Times New Roman" w:cs="Times New Roman"/>
                <w:sz w:val="24"/>
                <w:szCs w:val="24"/>
              </w:rPr>
              <w:t xml:space="preserve"> informally assess Ss ability to “guess” vocabulary words through context</w:t>
            </w:r>
            <w:r w:rsidR="0091354A">
              <w:rPr>
                <w:rFonts w:ascii="Times New Roman" w:hAnsi="Times New Roman" w:cs="Times New Roman"/>
                <w:sz w:val="24"/>
                <w:szCs w:val="24"/>
              </w:rPr>
              <w:t xml:space="preserve"> in group </w:t>
            </w:r>
          </w:p>
          <w:p w:rsidR="003C2B0F" w:rsidRDefault="0091354A" w:rsidP="0091354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work</w:t>
            </w:r>
            <w:r w:rsidR="003C2B0F">
              <w:rPr>
                <w:rFonts w:ascii="Times New Roman" w:hAnsi="Times New Roman" w:cs="Times New Roman"/>
                <w:sz w:val="24"/>
                <w:szCs w:val="24"/>
              </w:rPr>
              <w:t>.</w:t>
            </w:r>
          </w:p>
          <w:p w:rsidR="003162C2" w:rsidRPr="00A61008" w:rsidRDefault="003162C2" w:rsidP="0091354A">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 will formally evaluate students’ written </w:t>
            </w:r>
            <w:r w:rsidR="00ED15E4">
              <w:rPr>
                <w:rFonts w:ascii="Times New Roman" w:hAnsi="Times New Roman" w:cs="Times New Roman"/>
                <w:sz w:val="24"/>
                <w:szCs w:val="24"/>
              </w:rPr>
              <w:t xml:space="preserve">journal entries by looking for the </w:t>
            </w:r>
            <w:r>
              <w:rPr>
                <w:rFonts w:ascii="Times New Roman" w:hAnsi="Times New Roman" w:cs="Times New Roman"/>
                <w:sz w:val="24"/>
                <w:szCs w:val="24"/>
              </w:rPr>
              <w:t xml:space="preserve">correct use of new vocabulary, </w:t>
            </w:r>
            <w:r w:rsidR="00ED15E4">
              <w:rPr>
                <w:rFonts w:ascii="Times New Roman" w:hAnsi="Times New Roman" w:cs="Times New Roman"/>
                <w:sz w:val="24"/>
                <w:szCs w:val="24"/>
              </w:rPr>
              <w:t xml:space="preserve">and </w:t>
            </w:r>
            <w:r w:rsidR="004C1332">
              <w:rPr>
                <w:rFonts w:ascii="Times New Roman" w:hAnsi="Times New Roman" w:cs="Times New Roman"/>
                <w:sz w:val="24"/>
                <w:szCs w:val="24"/>
              </w:rPr>
              <w:t xml:space="preserve">for </w:t>
            </w:r>
            <w:r>
              <w:rPr>
                <w:rFonts w:ascii="Times New Roman" w:hAnsi="Times New Roman" w:cs="Times New Roman"/>
                <w:sz w:val="24"/>
                <w:szCs w:val="24"/>
              </w:rPr>
              <w:t>a clear understanding of the concept of stereotyping a</w:t>
            </w:r>
            <w:r w:rsidR="0091354A">
              <w:rPr>
                <w:rFonts w:ascii="Times New Roman" w:hAnsi="Times New Roman" w:cs="Times New Roman"/>
                <w:sz w:val="24"/>
                <w:szCs w:val="24"/>
              </w:rPr>
              <w:t>s it relates to the movie and</w:t>
            </w:r>
            <w:r>
              <w:rPr>
                <w:rFonts w:ascii="Times New Roman" w:hAnsi="Times New Roman" w:cs="Times New Roman"/>
                <w:sz w:val="24"/>
                <w:szCs w:val="24"/>
              </w:rPr>
              <w:t xml:space="preserve"> </w:t>
            </w:r>
            <w:r w:rsidR="004C1332">
              <w:rPr>
                <w:rFonts w:ascii="Times New Roman" w:hAnsi="Times New Roman" w:cs="Times New Roman"/>
                <w:sz w:val="24"/>
                <w:szCs w:val="24"/>
              </w:rPr>
              <w:t xml:space="preserve">individual </w:t>
            </w:r>
            <w:r w:rsidR="00ED15E4">
              <w:rPr>
                <w:rFonts w:ascii="Times New Roman" w:hAnsi="Times New Roman" w:cs="Times New Roman"/>
                <w:sz w:val="24"/>
                <w:szCs w:val="24"/>
              </w:rPr>
              <w:t>student</w:t>
            </w:r>
            <w:r w:rsidR="004C1332">
              <w:rPr>
                <w:rFonts w:ascii="Times New Roman" w:hAnsi="Times New Roman" w:cs="Times New Roman"/>
                <w:sz w:val="24"/>
                <w:szCs w:val="24"/>
              </w:rPr>
              <w:t>s</w:t>
            </w:r>
            <w:r>
              <w:rPr>
                <w:rFonts w:ascii="Times New Roman" w:hAnsi="Times New Roman" w:cs="Times New Roman"/>
                <w:sz w:val="24"/>
                <w:szCs w:val="24"/>
              </w:rPr>
              <w:t>.</w:t>
            </w:r>
            <w:r w:rsidR="0091354A">
              <w:rPr>
                <w:rFonts w:ascii="Times New Roman" w:hAnsi="Times New Roman" w:cs="Times New Roman"/>
                <w:sz w:val="24"/>
                <w:szCs w:val="24"/>
              </w:rPr>
              <w:t xml:space="preserve"> </w:t>
            </w:r>
          </w:p>
          <w:p w:rsidR="00F85870" w:rsidRDefault="00F85870" w:rsidP="00F85870">
            <w:pPr>
              <w:spacing w:after="0" w:line="240" w:lineRule="auto"/>
              <w:rPr>
                <w:rFonts w:ascii="Times New Roman" w:hAnsi="Times New Roman" w:cs="Times New Roman"/>
                <w:sz w:val="24"/>
                <w:szCs w:val="24"/>
              </w:rPr>
            </w:pPr>
          </w:p>
          <w:p w:rsidR="00045049" w:rsidRDefault="00545544" w:rsidP="00DE500A">
            <w:pPr>
              <w:spacing w:after="0" w:line="240" w:lineRule="auto"/>
              <w:rPr>
                <w:rFonts w:ascii="Times New Roman" w:hAnsi="Times New Roman" w:cs="Times New Roman"/>
                <w:sz w:val="24"/>
                <w:szCs w:val="24"/>
              </w:rPr>
            </w:pPr>
            <w:r>
              <w:rPr>
                <w:rFonts w:ascii="Times New Roman" w:hAnsi="Times New Roman" w:cs="Times New Roman"/>
                <w:b/>
                <w:sz w:val="24"/>
                <w:szCs w:val="24"/>
              </w:rPr>
              <w:t>Warm-Up</w:t>
            </w:r>
            <w:r w:rsidR="00045049" w:rsidRPr="00E71F7C">
              <w:rPr>
                <w:rFonts w:ascii="Times New Roman" w:hAnsi="Times New Roman" w:cs="Times New Roman"/>
                <w:b/>
                <w:sz w:val="24"/>
                <w:szCs w:val="24"/>
              </w:rPr>
              <w:t>:</w:t>
            </w:r>
            <w:r w:rsidR="00045049">
              <w:rPr>
                <w:rFonts w:ascii="Times New Roman" w:hAnsi="Times New Roman" w:cs="Times New Roman"/>
                <w:sz w:val="24"/>
                <w:szCs w:val="24"/>
              </w:rPr>
              <w:t xml:space="preserve"> </w:t>
            </w:r>
          </w:p>
          <w:p w:rsidR="00DE500A" w:rsidRPr="002360B1" w:rsidRDefault="00DE500A" w:rsidP="00DE500A">
            <w:pPr>
              <w:spacing w:after="0" w:line="240" w:lineRule="auto"/>
              <w:rPr>
                <w:rFonts w:ascii="Times New Roman" w:hAnsi="Times New Roman" w:cs="Times New Roman"/>
                <w:sz w:val="24"/>
                <w:szCs w:val="24"/>
              </w:rPr>
            </w:pPr>
          </w:p>
          <w:p w:rsidR="00D8334E" w:rsidRDefault="008D1080" w:rsidP="008D1080">
            <w:pPr>
              <w:spacing w:line="240" w:lineRule="auto"/>
              <w:rPr>
                <w:rFonts w:ascii="Times New Roman" w:hAnsi="Times New Roman" w:cs="Times New Roman"/>
                <w:sz w:val="24"/>
                <w:szCs w:val="24"/>
              </w:rPr>
            </w:pPr>
            <w:r>
              <w:rPr>
                <w:rFonts w:ascii="Times New Roman" w:hAnsi="Times New Roman" w:cs="Times New Roman"/>
                <w:sz w:val="24"/>
                <w:szCs w:val="24"/>
              </w:rPr>
              <w:t>1</w:t>
            </w:r>
            <w:r w:rsidR="009604E2">
              <w:rPr>
                <w:rFonts w:ascii="Times New Roman" w:hAnsi="Times New Roman" w:cs="Times New Roman"/>
                <w:sz w:val="24"/>
                <w:szCs w:val="24"/>
              </w:rPr>
              <w:t xml:space="preserve">. </w:t>
            </w:r>
            <w:r w:rsidR="005E2642" w:rsidRPr="004D64F9">
              <w:rPr>
                <w:rFonts w:ascii="Times New Roman" w:hAnsi="Times New Roman" w:cs="Times New Roman"/>
                <w:sz w:val="24"/>
                <w:szCs w:val="24"/>
                <w:u w:val="single"/>
              </w:rPr>
              <w:t>Check-in</w:t>
            </w:r>
            <w:r w:rsidR="004D64F9" w:rsidRPr="004D64F9">
              <w:rPr>
                <w:rFonts w:ascii="Times New Roman" w:hAnsi="Times New Roman" w:cs="Times New Roman"/>
                <w:sz w:val="24"/>
                <w:szCs w:val="24"/>
              </w:rPr>
              <w:t>:</w:t>
            </w:r>
            <w:r w:rsidR="00021DA1">
              <w:rPr>
                <w:rFonts w:ascii="Times New Roman" w:hAnsi="Times New Roman" w:cs="Times New Roman"/>
                <w:sz w:val="24"/>
                <w:szCs w:val="24"/>
              </w:rPr>
              <w:t xml:space="preserve"> (5</w:t>
            </w:r>
            <w:r w:rsidR="00DE500A">
              <w:rPr>
                <w:rFonts w:ascii="Times New Roman" w:hAnsi="Times New Roman" w:cs="Times New Roman"/>
                <w:sz w:val="24"/>
                <w:szCs w:val="24"/>
              </w:rPr>
              <w:t xml:space="preserve"> min)</w:t>
            </w:r>
            <w:r>
              <w:rPr>
                <w:rFonts w:ascii="Times New Roman" w:hAnsi="Times New Roman" w:cs="Times New Roman"/>
                <w:sz w:val="24"/>
                <w:szCs w:val="24"/>
              </w:rPr>
              <w:t xml:space="preserve"> Activate Schemata</w:t>
            </w:r>
          </w:p>
          <w:p w:rsidR="008D1080" w:rsidRDefault="00B60D0B" w:rsidP="008F4D2D">
            <w:pPr>
              <w:spacing w:line="240" w:lineRule="auto"/>
              <w:ind w:left="216"/>
              <w:rPr>
                <w:rFonts w:ascii="Times New Roman" w:hAnsi="Times New Roman" w:cs="Times New Roman"/>
                <w:sz w:val="24"/>
                <w:szCs w:val="24"/>
              </w:rPr>
            </w:pPr>
            <w:r>
              <w:rPr>
                <w:rFonts w:ascii="Times New Roman" w:hAnsi="Times New Roman" w:cs="Times New Roman"/>
                <w:sz w:val="24"/>
                <w:szCs w:val="24"/>
              </w:rPr>
              <w:t xml:space="preserve">T: </w:t>
            </w:r>
            <w:r w:rsidR="00B266E7">
              <w:rPr>
                <w:rFonts w:ascii="Times New Roman" w:hAnsi="Times New Roman" w:cs="Times New Roman"/>
                <w:sz w:val="24"/>
                <w:szCs w:val="24"/>
              </w:rPr>
              <w:t xml:space="preserve">Asks Ss:  How many of you watched The Breakfast Club?; </w:t>
            </w:r>
            <w:r w:rsidR="00B716AA">
              <w:rPr>
                <w:rFonts w:ascii="Times New Roman" w:hAnsi="Times New Roman" w:cs="Times New Roman"/>
                <w:sz w:val="24"/>
                <w:szCs w:val="24"/>
              </w:rPr>
              <w:t>What did you think about the movie?</w:t>
            </w:r>
            <w:r w:rsidR="00021DA1">
              <w:rPr>
                <w:rFonts w:ascii="Times New Roman" w:hAnsi="Times New Roman" w:cs="Times New Roman"/>
                <w:sz w:val="24"/>
                <w:szCs w:val="24"/>
              </w:rPr>
              <w:t>;</w:t>
            </w:r>
            <w:r w:rsidR="00B716AA">
              <w:rPr>
                <w:rFonts w:ascii="Times New Roman" w:hAnsi="Times New Roman" w:cs="Times New Roman"/>
                <w:sz w:val="24"/>
                <w:szCs w:val="24"/>
              </w:rPr>
              <w:t xml:space="preserve"> Were there any aspects of the movie that were especially confusing?  Do the students in the movie act like students in your culture?</w:t>
            </w:r>
            <w:r w:rsidR="00C20914">
              <w:rPr>
                <w:rFonts w:ascii="Times New Roman" w:hAnsi="Times New Roman" w:cs="Times New Roman"/>
                <w:sz w:val="24"/>
                <w:szCs w:val="24"/>
              </w:rPr>
              <w:t xml:space="preserve"> (T lets Ss know the class will discuss this issue further.)</w:t>
            </w:r>
          </w:p>
          <w:p w:rsidR="008D1080" w:rsidRDefault="008D1080" w:rsidP="008D1080">
            <w:pPr>
              <w:spacing w:line="240" w:lineRule="auto"/>
              <w:rPr>
                <w:rFonts w:ascii="Times New Roman" w:hAnsi="Times New Roman" w:cs="Times New Roman"/>
                <w:sz w:val="24"/>
                <w:szCs w:val="24"/>
              </w:rPr>
            </w:pPr>
            <w:r w:rsidRPr="008D1080">
              <w:rPr>
                <w:rFonts w:ascii="Times New Roman" w:hAnsi="Times New Roman" w:cs="Times New Roman"/>
                <w:sz w:val="24"/>
                <w:szCs w:val="24"/>
              </w:rPr>
              <w:t xml:space="preserve">2. </w:t>
            </w:r>
            <w:r w:rsidR="009604E2" w:rsidRPr="004D64F9">
              <w:rPr>
                <w:rFonts w:ascii="Times New Roman" w:hAnsi="Times New Roman" w:cs="Times New Roman"/>
                <w:sz w:val="24"/>
                <w:szCs w:val="24"/>
                <w:u w:val="single"/>
              </w:rPr>
              <w:t>Handout A</w:t>
            </w:r>
            <w:r w:rsidR="009604E2">
              <w:rPr>
                <w:rFonts w:ascii="Times New Roman" w:hAnsi="Times New Roman" w:cs="Times New Roman"/>
                <w:sz w:val="24"/>
                <w:szCs w:val="24"/>
              </w:rPr>
              <w:t xml:space="preserve">: </w:t>
            </w:r>
            <w:r w:rsidR="00DE500A">
              <w:rPr>
                <w:rFonts w:ascii="Times New Roman" w:hAnsi="Times New Roman" w:cs="Times New Roman"/>
                <w:sz w:val="24"/>
                <w:szCs w:val="24"/>
              </w:rPr>
              <w:t xml:space="preserve">(8 min) </w:t>
            </w:r>
            <w:r w:rsidR="009604E2">
              <w:rPr>
                <w:rFonts w:ascii="Times New Roman" w:hAnsi="Times New Roman" w:cs="Times New Roman"/>
                <w:sz w:val="24"/>
                <w:szCs w:val="24"/>
              </w:rPr>
              <w:t>Factual Information about Movie</w:t>
            </w:r>
          </w:p>
          <w:p w:rsidR="004A496C" w:rsidRDefault="006B1EBC" w:rsidP="00A833CF">
            <w:pPr>
              <w:spacing w:after="240" w:line="240" w:lineRule="auto"/>
              <w:ind w:left="216"/>
              <w:rPr>
                <w:rFonts w:ascii="Times New Roman" w:hAnsi="Times New Roman" w:cs="Times New Roman"/>
                <w:sz w:val="24"/>
                <w:szCs w:val="24"/>
              </w:rPr>
            </w:pPr>
            <w:r>
              <w:rPr>
                <w:rFonts w:ascii="Times New Roman" w:hAnsi="Times New Roman" w:cs="Times New Roman"/>
                <w:sz w:val="24"/>
                <w:szCs w:val="24"/>
              </w:rPr>
              <w:t xml:space="preserve">T: </w:t>
            </w:r>
            <w:r w:rsidR="00041737">
              <w:rPr>
                <w:rFonts w:ascii="Times New Roman" w:hAnsi="Times New Roman" w:cs="Times New Roman"/>
                <w:sz w:val="24"/>
                <w:szCs w:val="24"/>
              </w:rPr>
              <w:t>A</w:t>
            </w:r>
            <w:r w:rsidR="00B60D0B">
              <w:rPr>
                <w:rFonts w:ascii="Times New Roman" w:hAnsi="Times New Roman" w:cs="Times New Roman"/>
                <w:sz w:val="24"/>
                <w:szCs w:val="24"/>
              </w:rPr>
              <w:t>rranges Ss in</w:t>
            </w:r>
            <w:r>
              <w:rPr>
                <w:rFonts w:ascii="Times New Roman" w:hAnsi="Times New Roman" w:cs="Times New Roman"/>
                <w:sz w:val="24"/>
                <w:szCs w:val="24"/>
              </w:rPr>
              <w:t xml:space="preserve"> groups of four,</w:t>
            </w:r>
            <w:r w:rsidR="005D4050">
              <w:rPr>
                <w:rFonts w:ascii="Times New Roman" w:hAnsi="Times New Roman" w:cs="Times New Roman"/>
                <w:sz w:val="24"/>
                <w:szCs w:val="24"/>
              </w:rPr>
              <w:t xml:space="preserve"> </w:t>
            </w:r>
            <w:r w:rsidR="00B60D0B">
              <w:rPr>
                <w:rFonts w:ascii="Times New Roman" w:hAnsi="Times New Roman" w:cs="Times New Roman"/>
                <w:sz w:val="24"/>
                <w:szCs w:val="24"/>
              </w:rPr>
              <w:t xml:space="preserve">and </w:t>
            </w:r>
            <w:r w:rsidR="005D4050">
              <w:rPr>
                <w:rFonts w:ascii="Times New Roman" w:hAnsi="Times New Roman" w:cs="Times New Roman"/>
                <w:sz w:val="24"/>
                <w:szCs w:val="24"/>
              </w:rPr>
              <w:t xml:space="preserve">Ss review their answers to </w:t>
            </w:r>
            <w:r w:rsidR="005D4050" w:rsidRPr="009604E2">
              <w:rPr>
                <w:rFonts w:ascii="Times New Roman" w:hAnsi="Times New Roman" w:cs="Times New Roman"/>
                <w:sz w:val="24"/>
                <w:szCs w:val="24"/>
              </w:rPr>
              <w:t>Handout A</w:t>
            </w:r>
            <w:r w:rsidR="005D4050">
              <w:rPr>
                <w:rFonts w:ascii="Times New Roman" w:hAnsi="Times New Roman" w:cs="Times New Roman"/>
                <w:sz w:val="24"/>
                <w:szCs w:val="24"/>
              </w:rPr>
              <w:t>, followed by a full-class review of answers.</w:t>
            </w:r>
            <w:r w:rsidR="00045049">
              <w:rPr>
                <w:rFonts w:ascii="Times New Roman" w:hAnsi="Times New Roman" w:cs="Times New Roman"/>
                <w:sz w:val="24"/>
                <w:szCs w:val="24"/>
              </w:rPr>
              <w:t xml:space="preserve">  </w:t>
            </w:r>
            <w:r w:rsidR="008E34BF">
              <w:rPr>
                <w:rFonts w:ascii="Times New Roman" w:hAnsi="Times New Roman" w:cs="Times New Roman"/>
                <w:sz w:val="24"/>
                <w:szCs w:val="24"/>
              </w:rPr>
              <w:t xml:space="preserve">In addition to the five main characters, T will supplement list with secondary characters: “Principal Vernon” and “Janitor” if Ss did not mention them.  </w:t>
            </w:r>
          </w:p>
          <w:p w:rsidR="00B60D0B" w:rsidRDefault="00A833CF" w:rsidP="00AD7FEA">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9604E2">
              <w:rPr>
                <w:rFonts w:ascii="Times New Roman" w:hAnsi="Times New Roman" w:cs="Times New Roman"/>
                <w:sz w:val="24"/>
                <w:szCs w:val="24"/>
              </w:rPr>
              <w:t xml:space="preserve">. </w:t>
            </w:r>
            <w:r w:rsidR="004D64F9" w:rsidRPr="004D64F9">
              <w:rPr>
                <w:rFonts w:ascii="Times New Roman" w:hAnsi="Times New Roman" w:cs="Times New Roman"/>
                <w:sz w:val="24"/>
                <w:szCs w:val="24"/>
                <w:u w:val="single"/>
              </w:rPr>
              <w:t>Handout B</w:t>
            </w:r>
            <w:r w:rsidR="004D64F9" w:rsidRPr="004D64F9">
              <w:rPr>
                <w:rFonts w:ascii="Times New Roman" w:hAnsi="Times New Roman" w:cs="Times New Roman"/>
                <w:sz w:val="24"/>
                <w:szCs w:val="24"/>
              </w:rPr>
              <w:t>:</w:t>
            </w:r>
            <w:r w:rsidR="004D64F9">
              <w:rPr>
                <w:rFonts w:ascii="Times New Roman" w:hAnsi="Times New Roman" w:cs="Times New Roman"/>
                <w:sz w:val="24"/>
                <w:szCs w:val="24"/>
              </w:rPr>
              <w:t xml:space="preserve"> </w:t>
            </w:r>
            <w:r w:rsidR="00DE500A">
              <w:rPr>
                <w:rFonts w:ascii="Times New Roman" w:hAnsi="Times New Roman" w:cs="Times New Roman"/>
                <w:sz w:val="24"/>
                <w:szCs w:val="24"/>
              </w:rPr>
              <w:t xml:space="preserve">(10 min) </w:t>
            </w:r>
            <w:r w:rsidR="008D1080">
              <w:rPr>
                <w:rFonts w:ascii="Times New Roman" w:hAnsi="Times New Roman" w:cs="Times New Roman"/>
                <w:sz w:val="24"/>
                <w:szCs w:val="24"/>
              </w:rPr>
              <w:t xml:space="preserve">Learn New </w:t>
            </w:r>
            <w:r w:rsidR="009604E2">
              <w:rPr>
                <w:rFonts w:ascii="Times New Roman" w:hAnsi="Times New Roman" w:cs="Times New Roman"/>
                <w:sz w:val="24"/>
                <w:szCs w:val="24"/>
              </w:rPr>
              <w:t>Vocabulary</w:t>
            </w:r>
          </w:p>
          <w:p w:rsidR="008F4D2D" w:rsidRPr="00F15302" w:rsidRDefault="008F4D2D" w:rsidP="008F4D2D">
            <w:pPr>
              <w:spacing w:after="0"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T:  Writes “stereotype” on the board, and elicit</w:t>
            </w:r>
            <w:r w:rsidR="00B40B1D" w:rsidRPr="00F15302">
              <w:rPr>
                <w:rFonts w:ascii="Times New Roman" w:hAnsi="Times New Roman" w:cs="Times New Roman"/>
                <w:sz w:val="24"/>
                <w:szCs w:val="24"/>
                <w:highlight w:val="yellow"/>
              </w:rPr>
              <w:t>s</w:t>
            </w:r>
            <w:r w:rsidRPr="00F15302">
              <w:rPr>
                <w:rFonts w:ascii="Times New Roman" w:hAnsi="Times New Roman" w:cs="Times New Roman"/>
                <w:sz w:val="24"/>
                <w:szCs w:val="24"/>
                <w:highlight w:val="yellow"/>
              </w:rPr>
              <w:t xml:space="preserve"> the meaning from Ss. T supplements the definition if needed with the following:  We “decide” a person is a certain way based on their culture, ethnic heritage, gender, age,</w:t>
            </w:r>
            <w:r w:rsidR="00021DA1" w:rsidRPr="00F15302">
              <w:rPr>
                <w:rFonts w:ascii="Times New Roman" w:hAnsi="Times New Roman" w:cs="Times New Roman"/>
                <w:sz w:val="24"/>
                <w:szCs w:val="24"/>
                <w:highlight w:val="yellow"/>
              </w:rPr>
              <w:t xml:space="preserve"> etc.  T</w:t>
            </w:r>
            <w:r w:rsidRPr="00F15302">
              <w:rPr>
                <w:rFonts w:ascii="Times New Roman" w:hAnsi="Times New Roman" w:cs="Times New Roman"/>
                <w:sz w:val="24"/>
                <w:szCs w:val="24"/>
                <w:highlight w:val="yellow"/>
              </w:rPr>
              <w:t xml:space="preserve"> explains that each of the main characters in the movie are based upon </w:t>
            </w:r>
            <w:r w:rsidR="00D86D27" w:rsidRPr="00F15302">
              <w:rPr>
                <w:rFonts w:ascii="Times New Roman" w:hAnsi="Times New Roman" w:cs="Times New Roman"/>
                <w:sz w:val="24"/>
                <w:szCs w:val="24"/>
                <w:highlight w:val="yellow"/>
              </w:rPr>
              <w:t xml:space="preserve">American </w:t>
            </w:r>
            <w:r w:rsidRPr="00F15302">
              <w:rPr>
                <w:rFonts w:ascii="Times New Roman" w:hAnsi="Times New Roman" w:cs="Times New Roman"/>
                <w:sz w:val="24"/>
                <w:szCs w:val="24"/>
                <w:highlight w:val="yellow"/>
              </w:rPr>
              <w:t xml:space="preserve">stereotypes.  </w:t>
            </w:r>
          </w:p>
          <w:p w:rsidR="008F4D2D" w:rsidRPr="00F15302" w:rsidRDefault="008F4D2D" w:rsidP="008F4D2D">
            <w:pPr>
              <w:spacing w:after="0" w:line="240" w:lineRule="auto"/>
              <w:ind w:left="216"/>
              <w:rPr>
                <w:rFonts w:ascii="Times New Roman" w:hAnsi="Times New Roman" w:cs="Times New Roman"/>
                <w:sz w:val="24"/>
                <w:szCs w:val="24"/>
                <w:highlight w:val="yellow"/>
              </w:rPr>
            </w:pPr>
          </w:p>
          <w:p w:rsidR="008F4D2D" w:rsidRPr="00F15302" w:rsidRDefault="008F4D2D" w:rsidP="00AF2086">
            <w:pPr>
              <w:spacing w:after="0"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Ss: Write “stereotype” and its definition in their running vocabulary log in their journals. </w:t>
            </w:r>
          </w:p>
          <w:p w:rsidR="00AF2086" w:rsidRPr="00F15302" w:rsidRDefault="00AF2086" w:rsidP="00AF2086">
            <w:pPr>
              <w:spacing w:after="0" w:line="240" w:lineRule="auto"/>
              <w:ind w:left="216"/>
              <w:rPr>
                <w:rFonts w:ascii="Times New Roman" w:hAnsi="Times New Roman" w:cs="Times New Roman"/>
                <w:sz w:val="24"/>
                <w:szCs w:val="24"/>
                <w:highlight w:val="yellow"/>
              </w:rPr>
            </w:pPr>
          </w:p>
          <w:p w:rsidR="004D64F9" w:rsidRDefault="00021DA1" w:rsidP="00A833CF">
            <w:pPr>
              <w:spacing w:after="0" w:line="240" w:lineRule="auto"/>
              <w:ind w:left="216"/>
              <w:rPr>
                <w:rFonts w:ascii="Times New Roman" w:hAnsi="Times New Roman" w:cs="Times New Roman"/>
                <w:sz w:val="24"/>
                <w:szCs w:val="24"/>
              </w:rPr>
            </w:pPr>
            <w:r w:rsidRPr="00F15302">
              <w:rPr>
                <w:rFonts w:ascii="Times New Roman" w:hAnsi="Times New Roman" w:cs="Times New Roman"/>
                <w:sz w:val="24"/>
                <w:szCs w:val="24"/>
                <w:highlight w:val="yellow"/>
              </w:rPr>
              <w:t>T</w:t>
            </w:r>
            <w:r w:rsidR="00AD7FEA" w:rsidRPr="00F15302">
              <w:rPr>
                <w:rFonts w:ascii="Times New Roman" w:hAnsi="Times New Roman" w:cs="Times New Roman"/>
                <w:sz w:val="24"/>
                <w:szCs w:val="24"/>
                <w:highlight w:val="yellow"/>
              </w:rPr>
              <w:t xml:space="preserve">:  </w:t>
            </w:r>
            <w:r w:rsidR="008C4C75" w:rsidRPr="00F15302">
              <w:rPr>
                <w:rFonts w:ascii="Times New Roman" w:hAnsi="Times New Roman" w:cs="Times New Roman"/>
                <w:sz w:val="24"/>
                <w:szCs w:val="24"/>
                <w:highlight w:val="yellow"/>
              </w:rPr>
              <w:t xml:space="preserve">Explains that Ss will be learning some new vocabulary words </w:t>
            </w:r>
            <w:r w:rsidRPr="00F15302">
              <w:rPr>
                <w:rFonts w:ascii="Times New Roman" w:hAnsi="Times New Roman" w:cs="Times New Roman"/>
                <w:sz w:val="24"/>
                <w:szCs w:val="24"/>
                <w:highlight w:val="yellow"/>
              </w:rPr>
              <w:t xml:space="preserve">for American teenager stereotypes.  T also explains that rather than looking up </w:t>
            </w:r>
            <w:r w:rsidR="008C4C75" w:rsidRPr="00F15302">
              <w:rPr>
                <w:rFonts w:ascii="Times New Roman" w:hAnsi="Times New Roman" w:cs="Times New Roman"/>
                <w:sz w:val="24"/>
                <w:szCs w:val="24"/>
                <w:highlight w:val="yellow"/>
              </w:rPr>
              <w:t xml:space="preserve">words in a dictionary, Ss will work in groups to “guess” the meanings of words from </w:t>
            </w:r>
            <w:r w:rsidRPr="00F15302">
              <w:rPr>
                <w:rFonts w:ascii="Times New Roman" w:hAnsi="Times New Roman" w:cs="Times New Roman"/>
                <w:sz w:val="24"/>
                <w:szCs w:val="24"/>
                <w:highlight w:val="yellow"/>
              </w:rPr>
              <w:t xml:space="preserve">the </w:t>
            </w:r>
            <w:r w:rsidR="008C4C75" w:rsidRPr="00F15302">
              <w:rPr>
                <w:rFonts w:ascii="Times New Roman" w:hAnsi="Times New Roman" w:cs="Times New Roman"/>
                <w:sz w:val="24"/>
                <w:szCs w:val="24"/>
                <w:highlight w:val="yellow"/>
              </w:rPr>
              <w:t>sentences</w:t>
            </w:r>
            <w:r w:rsidR="003A3DC9" w:rsidRPr="00F15302">
              <w:rPr>
                <w:rFonts w:ascii="Times New Roman" w:hAnsi="Times New Roman" w:cs="Times New Roman"/>
                <w:sz w:val="24"/>
                <w:szCs w:val="24"/>
                <w:highlight w:val="yellow"/>
              </w:rPr>
              <w:t xml:space="preserve"> in Handout B,</w:t>
            </w:r>
            <w:r w:rsidR="00255395" w:rsidRPr="00F15302">
              <w:rPr>
                <w:rFonts w:ascii="Times New Roman" w:hAnsi="Times New Roman" w:cs="Times New Roman"/>
                <w:sz w:val="24"/>
                <w:szCs w:val="24"/>
                <w:highlight w:val="yellow"/>
              </w:rPr>
              <w:t xml:space="preserve"> followed by a whole class review</w:t>
            </w:r>
            <w:r w:rsidR="00AD7FEA" w:rsidRPr="00F15302">
              <w:rPr>
                <w:rFonts w:ascii="Times New Roman" w:hAnsi="Times New Roman" w:cs="Times New Roman"/>
                <w:sz w:val="24"/>
                <w:szCs w:val="24"/>
                <w:highlight w:val="yellow"/>
              </w:rPr>
              <w:t>.</w:t>
            </w:r>
          </w:p>
          <w:p w:rsidR="005604ED" w:rsidRDefault="005604ED" w:rsidP="00211ECD">
            <w:pPr>
              <w:spacing w:line="240" w:lineRule="auto"/>
              <w:rPr>
                <w:rFonts w:ascii="Times New Roman" w:hAnsi="Times New Roman" w:cs="Times New Roman"/>
                <w:b/>
                <w:sz w:val="24"/>
                <w:szCs w:val="24"/>
              </w:rPr>
            </w:pPr>
          </w:p>
          <w:p w:rsidR="00211ECD" w:rsidRDefault="00EB3DB7" w:rsidP="00211EC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Practice</w:t>
            </w:r>
          </w:p>
          <w:p w:rsidR="00332136" w:rsidRPr="00332136" w:rsidRDefault="00332136" w:rsidP="00211ECD">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Movie Clip #1 and</w:t>
            </w:r>
            <w:r w:rsidRPr="00332136">
              <w:rPr>
                <w:rFonts w:ascii="Times New Roman" w:hAnsi="Times New Roman" w:cs="Times New Roman"/>
                <w:sz w:val="24"/>
                <w:szCs w:val="24"/>
                <w:u w:val="single"/>
              </w:rPr>
              <w:t xml:space="preserve"> </w:t>
            </w:r>
            <w:r w:rsidRPr="00971966">
              <w:rPr>
                <w:rFonts w:ascii="Times New Roman" w:hAnsi="Times New Roman" w:cs="Times New Roman"/>
                <w:sz w:val="24"/>
                <w:szCs w:val="24"/>
                <w:u w:val="single"/>
              </w:rPr>
              <w:t>Handout C</w:t>
            </w:r>
            <w:r w:rsidR="0090260A">
              <w:rPr>
                <w:rFonts w:ascii="Times New Roman" w:hAnsi="Times New Roman" w:cs="Times New Roman"/>
                <w:sz w:val="24"/>
                <w:szCs w:val="24"/>
              </w:rPr>
              <w:t>: (13</w:t>
            </w:r>
            <w:r>
              <w:rPr>
                <w:rFonts w:ascii="Times New Roman" w:hAnsi="Times New Roman" w:cs="Times New Roman"/>
                <w:sz w:val="24"/>
                <w:szCs w:val="24"/>
              </w:rPr>
              <w:t xml:space="preserve"> min) </w:t>
            </w:r>
          </w:p>
          <w:p w:rsidR="003A3DC9" w:rsidRPr="00F15302" w:rsidRDefault="003A3DC9" w:rsidP="00E71F7C">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T: </w:t>
            </w:r>
            <w:r w:rsidR="00E71F7C" w:rsidRPr="00F15302">
              <w:rPr>
                <w:rFonts w:ascii="Times New Roman" w:hAnsi="Times New Roman" w:cs="Times New Roman"/>
                <w:sz w:val="24"/>
                <w:szCs w:val="24"/>
                <w:highlight w:val="yellow"/>
              </w:rPr>
              <w:t xml:space="preserve">asks students to think about </w:t>
            </w:r>
            <w:r w:rsidRPr="00F15302">
              <w:rPr>
                <w:rFonts w:ascii="Times New Roman" w:hAnsi="Times New Roman" w:cs="Times New Roman"/>
                <w:sz w:val="24"/>
                <w:szCs w:val="24"/>
                <w:highlight w:val="yellow"/>
              </w:rPr>
              <w:t>which stereotype (just defined) describe</w:t>
            </w:r>
            <w:r w:rsidR="00021DA1" w:rsidRPr="00F15302">
              <w:rPr>
                <w:rFonts w:ascii="Times New Roman" w:hAnsi="Times New Roman" w:cs="Times New Roman"/>
                <w:sz w:val="24"/>
                <w:szCs w:val="24"/>
                <w:highlight w:val="yellow"/>
              </w:rPr>
              <w:t>s</w:t>
            </w:r>
            <w:r w:rsidRPr="00F15302">
              <w:rPr>
                <w:rFonts w:ascii="Times New Roman" w:hAnsi="Times New Roman" w:cs="Times New Roman"/>
                <w:sz w:val="24"/>
                <w:szCs w:val="24"/>
                <w:highlight w:val="yellow"/>
              </w:rPr>
              <w:t xml:space="preserve"> each of the </w:t>
            </w:r>
            <w:r w:rsidR="00021DA1" w:rsidRPr="00F15302">
              <w:rPr>
                <w:rFonts w:ascii="Times New Roman" w:hAnsi="Times New Roman" w:cs="Times New Roman"/>
                <w:sz w:val="24"/>
                <w:szCs w:val="24"/>
                <w:highlight w:val="yellow"/>
              </w:rPr>
              <w:t xml:space="preserve">main </w:t>
            </w:r>
            <w:r w:rsidRPr="00F15302">
              <w:rPr>
                <w:rFonts w:ascii="Times New Roman" w:hAnsi="Times New Roman" w:cs="Times New Roman"/>
                <w:sz w:val="24"/>
                <w:szCs w:val="24"/>
                <w:highlight w:val="yellow"/>
              </w:rPr>
              <w:t xml:space="preserve">characters in the movie.  </w:t>
            </w:r>
          </w:p>
          <w:p w:rsidR="00E71F7C" w:rsidRPr="00F15302" w:rsidRDefault="003A3DC9" w:rsidP="00E71F7C">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T: S</w:t>
            </w:r>
            <w:r w:rsidR="00E71F7C" w:rsidRPr="00F15302">
              <w:rPr>
                <w:rFonts w:ascii="Times New Roman" w:hAnsi="Times New Roman" w:cs="Times New Roman"/>
                <w:sz w:val="24"/>
                <w:szCs w:val="24"/>
                <w:highlight w:val="yellow"/>
              </w:rPr>
              <w:t>hows Movie Clip #1</w:t>
            </w:r>
          </w:p>
          <w:p w:rsidR="00E71F7C" w:rsidRPr="00F15302" w:rsidRDefault="00E71F7C" w:rsidP="00E71F7C">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Ss: In the same groups of four, work together to label each of the characters </w:t>
            </w:r>
            <w:r w:rsidR="00332136" w:rsidRPr="00F15302">
              <w:rPr>
                <w:rFonts w:ascii="Times New Roman" w:hAnsi="Times New Roman" w:cs="Times New Roman"/>
                <w:sz w:val="24"/>
                <w:szCs w:val="24"/>
                <w:highlight w:val="yellow"/>
              </w:rPr>
              <w:t xml:space="preserve">on Handout C </w:t>
            </w:r>
            <w:r w:rsidRPr="00F15302">
              <w:rPr>
                <w:rFonts w:ascii="Times New Roman" w:hAnsi="Times New Roman" w:cs="Times New Roman"/>
                <w:sz w:val="24"/>
                <w:szCs w:val="24"/>
                <w:highlight w:val="yellow"/>
              </w:rPr>
              <w:t xml:space="preserve">with </w:t>
            </w:r>
            <w:r w:rsidR="00021DA1" w:rsidRPr="00F15302">
              <w:rPr>
                <w:rFonts w:ascii="Times New Roman" w:hAnsi="Times New Roman" w:cs="Times New Roman"/>
                <w:sz w:val="24"/>
                <w:szCs w:val="24"/>
                <w:highlight w:val="yellow"/>
              </w:rPr>
              <w:t xml:space="preserve">the </w:t>
            </w:r>
            <w:r w:rsidRPr="00F15302">
              <w:rPr>
                <w:rFonts w:ascii="Times New Roman" w:hAnsi="Times New Roman" w:cs="Times New Roman"/>
                <w:sz w:val="24"/>
                <w:szCs w:val="24"/>
                <w:highlight w:val="yellow"/>
              </w:rPr>
              <w:t xml:space="preserve">corresponding stereotype label, followed by a whole class review.   </w:t>
            </w:r>
          </w:p>
          <w:p w:rsidR="00E71F7C" w:rsidRPr="00047285" w:rsidRDefault="00E71F7C" w:rsidP="00E71F7C">
            <w:pPr>
              <w:spacing w:line="240" w:lineRule="auto"/>
              <w:ind w:left="216"/>
              <w:rPr>
                <w:rFonts w:ascii="Times New Roman" w:hAnsi="Times New Roman" w:cs="Times New Roman"/>
                <w:sz w:val="24"/>
                <w:szCs w:val="24"/>
              </w:rPr>
            </w:pPr>
            <w:r w:rsidRPr="00F15302">
              <w:rPr>
                <w:rFonts w:ascii="Times New Roman" w:hAnsi="Times New Roman" w:cs="Times New Roman"/>
                <w:sz w:val="24"/>
                <w:szCs w:val="24"/>
                <w:highlight w:val="yellow"/>
              </w:rPr>
              <w:t xml:space="preserve">T: </w:t>
            </w:r>
            <w:r w:rsidR="003A3DC9" w:rsidRPr="00F15302">
              <w:rPr>
                <w:rFonts w:ascii="Times New Roman" w:hAnsi="Times New Roman" w:cs="Times New Roman"/>
                <w:sz w:val="24"/>
                <w:szCs w:val="24"/>
                <w:highlight w:val="yellow"/>
              </w:rPr>
              <w:t xml:space="preserve"> Asks: </w:t>
            </w:r>
            <w:r w:rsidRPr="00F15302">
              <w:rPr>
                <w:rFonts w:ascii="Times New Roman" w:hAnsi="Times New Roman" w:cs="Times New Roman"/>
                <w:sz w:val="24"/>
                <w:szCs w:val="24"/>
                <w:highlight w:val="yellow"/>
              </w:rPr>
              <w:t xml:space="preserve">Did the students in the movie stereotype each other?  </w:t>
            </w:r>
            <w:r w:rsidR="00021DA1" w:rsidRPr="00F15302">
              <w:rPr>
                <w:rFonts w:ascii="Times New Roman" w:hAnsi="Times New Roman" w:cs="Times New Roman"/>
                <w:sz w:val="24"/>
                <w:szCs w:val="24"/>
                <w:highlight w:val="yellow"/>
              </w:rPr>
              <w:t>By the end of the movie, did the students find that their stereotypes of each other were right or wrong?  How do you know?</w:t>
            </w:r>
            <w:r>
              <w:rPr>
                <w:rFonts w:ascii="Times New Roman" w:eastAsia="Times New Roman" w:hAnsi="Times New Roman" w:cs="Times New Roman"/>
                <w:sz w:val="24"/>
                <w:szCs w:val="24"/>
              </w:rPr>
              <w:t xml:space="preserve"> </w:t>
            </w:r>
          </w:p>
          <w:p w:rsidR="006A228F" w:rsidRPr="006A228F" w:rsidRDefault="00E82E31" w:rsidP="006A228F">
            <w:pPr>
              <w:spacing w:before="240" w:line="240" w:lineRule="auto"/>
              <w:rPr>
                <w:rFonts w:ascii="Times New Roman" w:hAnsi="Times New Roman" w:cs="Times New Roman"/>
                <w:sz w:val="24"/>
                <w:szCs w:val="24"/>
              </w:rPr>
            </w:pPr>
            <w:r w:rsidRPr="00E82E31">
              <w:rPr>
                <w:rFonts w:ascii="Times New Roman" w:hAnsi="Times New Roman" w:cs="Times New Roman"/>
                <w:b/>
                <w:sz w:val="24"/>
                <w:szCs w:val="24"/>
              </w:rPr>
              <w:t>Production</w:t>
            </w:r>
          </w:p>
          <w:p w:rsidR="00332136" w:rsidRPr="006A228F" w:rsidRDefault="006A228F" w:rsidP="006A228F">
            <w:pPr>
              <w:spacing w:before="240" w:line="240" w:lineRule="auto"/>
              <w:rPr>
                <w:rFonts w:ascii="Times New Roman" w:hAnsi="Times New Roman" w:cs="Times New Roman"/>
                <w:b/>
                <w:sz w:val="24"/>
                <w:szCs w:val="24"/>
              </w:rPr>
            </w:pPr>
            <w:r w:rsidRPr="006A228F">
              <w:rPr>
                <w:rFonts w:ascii="Times New Roman" w:hAnsi="Times New Roman" w:cs="Times New Roman"/>
                <w:sz w:val="24"/>
                <w:szCs w:val="24"/>
              </w:rPr>
              <w:t xml:space="preserve">5. </w:t>
            </w:r>
            <w:r w:rsidR="00332136" w:rsidRPr="006A228F">
              <w:rPr>
                <w:rFonts w:ascii="Times New Roman" w:hAnsi="Times New Roman" w:cs="Times New Roman"/>
                <w:sz w:val="24"/>
                <w:szCs w:val="24"/>
                <w:u w:val="single"/>
              </w:rPr>
              <w:t xml:space="preserve">Movie </w:t>
            </w:r>
            <w:r w:rsidR="00332136" w:rsidRPr="00F16B4C">
              <w:rPr>
                <w:rFonts w:ascii="Times New Roman" w:hAnsi="Times New Roman" w:cs="Times New Roman"/>
                <w:sz w:val="24"/>
                <w:szCs w:val="24"/>
                <w:u w:val="single"/>
              </w:rPr>
              <w:t>Clips #1 &amp; 2 and Handout C</w:t>
            </w:r>
            <w:r w:rsidR="00332136" w:rsidRPr="00F16B4C">
              <w:rPr>
                <w:rFonts w:ascii="Times New Roman" w:hAnsi="Times New Roman" w:cs="Times New Roman"/>
                <w:sz w:val="24"/>
                <w:szCs w:val="24"/>
              </w:rPr>
              <w:t>:</w:t>
            </w:r>
            <w:r w:rsidR="005D7522" w:rsidRPr="00F16B4C">
              <w:rPr>
                <w:rFonts w:ascii="Times New Roman" w:hAnsi="Times New Roman" w:cs="Times New Roman"/>
                <w:sz w:val="24"/>
                <w:szCs w:val="24"/>
              </w:rPr>
              <w:t xml:space="preserve"> (21</w:t>
            </w:r>
            <w:r w:rsidR="0090260A" w:rsidRPr="00F16B4C">
              <w:rPr>
                <w:rFonts w:ascii="Times New Roman" w:hAnsi="Times New Roman" w:cs="Times New Roman"/>
                <w:sz w:val="24"/>
                <w:szCs w:val="24"/>
              </w:rPr>
              <w:t xml:space="preserve"> min)</w:t>
            </w:r>
          </w:p>
          <w:p w:rsidR="00332136" w:rsidRPr="00F15302" w:rsidRDefault="00332136" w:rsidP="00332136">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T: Assigns each group of 4 students one of the five main characters to watch in the video clips, and points </w:t>
            </w:r>
            <w:r w:rsidR="003117A6" w:rsidRPr="00F15302">
              <w:rPr>
                <w:rFonts w:ascii="Times New Roman" w:hAnsi="Times New Roman" w:cs="Times New Roman"/>
                <w:sz w:val="24"/>
                <w:szCs w:val="24"/>
                <w:highlight w:val="yellow"/>
              </w:rPr>
              <w:t>out that</w:t>
            </w:r>
            <w:r w:rsidRPr="00F15302">
              <w:rPr>
                <w:rFonts w:ascii="Times New Roman" w:hAnsi="Times New Roman" w:cs="Times New Roman"/>
                <w:sz w:val="24"/>
                <w:szCs w:val="24"/>
                <w:highlight w:val="yellow"/>
              </w:rPr>
              <w:t xml:space="preserve"> the blank column on Handout C</w:t>
            </w:r>
            <w:r w:rsidR="003117A6" w:rsidRPr="00F15302">
              <w:rPr>
                <w:rFonts w:ascii="Times New Roman" w:hAnsi="Times New Roman" w:cs="Times New Roman"/>
                <w:sz w:val="24"/>
                <w:szCs w:val="24"/>
                <w:highlight w:val="yellow"/>
              </w:rPr>
              <w:t xml:space="preserve"> is </w:t>
            </w:r>
            <w:r w:rsidRPr="00F15302">
              <w:rPr>
                <w:rFonts w:ascii="Times New Roman" w:hAnsi="Times New Roman" w:cs="Times New Roman"/>
                <w:sz w:val="24"/>
                <w:szCs w:val="24"/>
                <w:highlight w:val="yellow"/>
              </w:rPr>
              <w:t xml:space="preserve">where Ss can write down information about their character’s “behavior, body language and clothing”. </w:t>
            </w:r>
          </w:p>
          <w:p w:rsidR="00FA74B4" w:rsidRPr="00F15302" w:rsidRDefault="007525BE" w:rsidP="00C540C5">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T: S</w:t>
            </w:r>
            <w:r w:rsidR="00E37645" w:rsidRPr="00F15302">
              <w:rPr>
                <w:rFonts w:ascii="Times New Roman" w:hAnsi="Times New Roman" w:cs="Times New Roman"/>
                <w:sz w:val="24"/>
                <w:szCs w:val="24"/>
                <w:highlight w:val="yellow"/>
              </w:rPr>
              <w:t>hows Movie Clips #1 and #2 consecutively.</w:t>
            </w:r>
            <w:r w:rsidR="008E34BF" w:rsidRPr="00F15302">
              <w:rPr>
                <w:rFonts w:ascii="Times New Roman" w:hAnsi="Times New Roman" w:cs="Times New Roman"/>
                <w:sz w:val="24"/>
                <w:szCs w:val="24"/>
                <w:highlight w:val="yellow"/>
              </w:rPr>
              <w:t xml:space="preserve"> </w:t>
            </w:r>
          </w:p>
          <w:p w:rsidR="007525BE" w:rsidRPr="00F15302" w:rsidRDefault="006F749E" w:rsidP="007525BE">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T: </w:t>
            </w:r>
            <w:r w:rsidR="0090260A" w:rsidRPr="00F15302">
              <w:rPr>
                <w:rFonts w:ascii="Times New Roman" w:hAnsi="Times New Roman" w:cs="Times New Roman"/>
                <w:sz w:val="24"/>
                <w:szCs w:val="24"/>
                <w:highlight w:val="yellow"/>
              </w:rPr>
              <w:t>In groups, Ss compare and combine</w:t>
            </w:r>
            <w:r w:rsidR="00206C08" w:rsidRPr="00F15302">
              <w:rPr>
                <w:rFonts w:ascii="Times New Roman" w:hAnsi="Times New Roman" w:cs="Times New Roman"/>
                <w:sz w:val="24"/>
                <w:szCs w:val="24"/>
                <w:highlight w:val="yellow"/>
              </w:rPr>
              <w:t xml:space="preserve"> their </w:t>
            </w:r>
            <w:r w:rsidR="0090260A" w:rsidRPr="00F15302">
              <w:rPr>
                <w:rFonts w:ascii="Times New Roman" w:hAnsi="Times New Roman" w:cs="Times New Roman"/>
                <w:sz w:val="24"/>
                <w:szCs w:val="24"/>
                <w:highlight w:val="yellow"/>
              </w:rPr>
              <w:t xml:space="preserve">notes </w:t>
            </w:r>
            <w:r w:rsidR="00206C08" w:rsidRPr="00F15302">
              <w:rPr>
                <w:rFonts w:ascii="Times New Roman" w:hAnsi="Times New Roman" w:cs="Times New Roman"/>
                <w:sz w:val="24"/>
                <w:szCs w:val="24"/>
                <w:highlight w:val="yellow"/>
              </w:rPr>
              <w:t>about the</w:t>
            </w:r>
            <w:r w:rsidR="00BA2193" w:rsidRPr="00F15302">
              <w:rPr>
                <w:rFonts w:ascii="Times New Roman" w:hAnsi="Times New Roman" w:cs="Times New Roman"/>
                <w:sz w:val="24"/>
                <w:szCs w:val="24"/>
                <w:highlight w:val="yellow"/>
              </w:rPr>
              <w:t>ir assigned</w:t>
            </w:r>
            <w:r w:rsidR="00E32E18" w:rsidRPr="00F15302">
              <w:rPr>
                <w:rFonts w:ascii="Times New Roman" w:hAnsi="Times New Roman" w:cs="Times New Roman"/>
                <w:sz w:val="24"/>
                <w:szCs w:val="24"/>
                <w:highlight w:val="yellow"/>
              </w:rPr>
              <w:t xml:space="preserve"> character</w:t>
            </w:r>
            <w:r w:rsidR="004F5714" w:rsidRPr="00F15302">
              <w:rPr>
                <w:rFonts w:ascii="Times New Roman" w:hAnsi="Times New Roman" w:cs="Times New Roman"/>
                <w:sz w:val="24"/>
                <w:szCs w:val="24"/>
                <w:highlight w:val="yellow"/>
              </w:rPr>
              <w:t>, and</w:t>
            </w:r>
            <w:r w:rsidR="00FD0459" w:rsidRPr="00F15302">
              <w:rPr>
                <w:rFonts w:ascii="Times New Roman" w:hAnsi="Times New Roman" w:cs="Times New Roman"/>
                <w:sz w:val="24"/>
                <w:szCs w:val="24"/>
                <w:highlight w:val="yellow"/>
              </w:rPr>
              <w:t xml:space="preserve"> group volunteer</w:t>
            </w:r>
            <w:r w:rsidR="004F5714" w:rsidRPr="00F15302">
              <w:rPr>
                <w:rFonts w:ascii="Times New Roman" w:hAnsi="Times New Roman" w:cs="Times New Roman"/>
                <w:sz w:val="24"/>
                <w:szCs w:val="24"/>
                <w:highlight w:val="yellow"/>
              </w:rPr>
              <w:t>s</w:t>
            </w:r>
            <w:r w:rsidR="00FD0459" w:rsidRPr="00F15302">
              <w:rPr>
                <w:rFonts w:ascii="Times New Roman" w:hAnsi="Times New Roman" w:cs="Times New Roman"/>
                <w:sz w:val="24"/>
                <w:szCs w:val="24"/>
                <w:highlight w:val="yellow"/>
              </w:rPr>
              <w:t xml:space="preserve"> present their description</w:t>
            </w:r>
            <w:r w:rsidR="004F5714" w:rsidRPr="00F15302">
              <w:rPr>
                <w:rFonts w:ascii="Times New Roman" w:hAnsi="Times New Roman" w:cs="Times New Roman"/>
                <w:sz w:val="24"/>
                <w:szCs w:val="24"/>
                <w:highlight w:val="yellow"/>
              </w:rPr>
              <w:t>s</w:t>
            </w:r>
            <w:r w:rsidR="0090260A" w:rsidRPr="00F15302">
              <w:rPr>
                <w:rFonts w:ascii="Times New Roman" w:hAnsi="Times New Roman" w:cs="Times New Roman"/>
                <w:sz w:val="24"/>
                <w:szCs w:val="24"/>
                <w:highlight w:val="yellow"/>
              </w:rPr>
              <w:t xml:space="preserve"> to the whole class</w:t>
            </w:r>
            <w:r w:rsidR="00E32E18" w:rsidRPr="00F15302">
              <w:rPr>
                <w:rFonts w:ascii="Times New Roman" w:hAnsi="Times New Roman" w:cs="Times New Roman"/>
                <w:sz w:val="24"/>
                <w:szCs w:val="24"/>
                <w:highlight w:val="yellow"/>
              </w:rPr>
              <w:t xml:space="preserve">.  On the handout, Ss take notes on </w:t>
            </w:r>
            <w:r w:rsidR="00206C08" w:rsidRPr="00F15302">
              <w:rPr>
                <w:rFonts w:ascii="Times New Roman" w:hAnsi="Times New Roman" w:cs="Times New Roman"/>
                <w:sz w:val="24"/>
                <w:szCs w:val="24"/>
                <w:highlight w:val="yellow"/>
              </w:rPr>
              <w:t>the characters they did not focus on.</w:t>
            </w:r>
          </w:p>
          <w:p w:rsidR="0076687F" w:rsidRPr="00F15302" w:rsidRDefault="00EE1477" w:rsidP="007525BE">
            <w:pPr>
              <w:spacing w:line="240" w:lineRule="auto"/>
              <w:ind w:left="216"/>
              <w:rPr>
                <w:rFonts w:ascii="Times New Roman" w:hAnsi="Times New Roman" w:cs="Times New Roman"/>
                <w:sz w:val="24"/>
                <w:szCs w:val="24"/>
                <w:highlight w:val="yellow"/>
              </w:rPr>
            </w:pPr>
            <w:r w:rsidRPr="00F15302">
              <w:rPr>
                <w:rFonts w:ascii="Times New Roman" w:hAnsi="Times New Roman" w:cs="Times New Roman"/>
                <w:sz w:val="24"/>
                <w:szCs w:val="24"/>
                <w:highlight w:val="yellow"/>
              </w:rPr>
              <w:t xml:space="preserve">T: Asks for a show of hands for the following questions:  </w:t>
            </w:r>
            <w:r w:rsidR="00E32E18" w:rsidRPr="00F15302">
              <w:rPr>
                <w:rFonts w:ascii="Times New Roman" w:hAnsi="Times New Roman" w:cs="Times New Roman"/>
                <w:sz w:val="24"/>
                <w:szCs w:val="24"/>
                <w:highlight w:val="yellow"/>
              </w:rPr>
              <w:t xml:space="preserve">When you think about the five students in the film, which one do you think others might apply to you?  </w:t>
            </w:r>
            <w:r w:rsidRPr="00F15302">
              <w:rPr>
                <w:rFonts w:ascii="Times New Roman" w:hAnsi="Times New Roman" w:cs="Times New Roman"/>
                <w:sz w:val="24"/>
                <w:szCs w:val="24"/>
                <w:highlight w:val="yellow"/>
              </w:rPr>
              <w:t>“Think about which of the five main characters you are most like:  Claire</w:t>
            </w:r>
            <w:r w:rsidR="00E32E18" w:rsidRPr="00F15302">
              <w:rPr>
                <w:rFonts w:ascii="Times New Roman" w:hAnsi="Times New Roman" w:cs="Times New Roman"/>
                <w:sz w:val="24"/>
                <w:szCs w:val="24"/>
                <w:highlight w:val="yellow"/>
              </w:rPr>
              <w:t xml:space="preserve"> the popular girl;</w:t>
            </w:r>
            <w:r w:rsidRPr="00F15302">
              <w:rPr>
                <w:rFonts w:ascii="Times New Roman" w:hAnsi="Times New Roman" w:cs="Times New Roman"/>
                <w:sz w:val="24"/>
                <w:szCs w:val="24"/>
                <w:highlight w:val="yellow"/>
              </w:rPr>
              <w:t xml:space="preserve"> Andrew</w:t>
            </w:r>
            <w:r w:rsidR="00E32E18" w:rsidRPr="00F15302">
              <w:rPr>
                <w:rFonts w:ascii="Times New Roman" w:hAnsi="Times New Roman" w:cs="Times New Roman"/>
                <w:sz w:val="24"/>
                <w:szCs w:val="24"/>
                <w:highlight w:val="yellow"/>
              </w:rPr>
              <w:t xml:space="preserve"> the jock;</w:t>
            </w:r>
            <w:r w:rsidRPr="00F15302">
              <w:rPr>
                <w:rFonts w:ascii="Times New Roman" w:hAnsi="Times New Roman" w:cs="Times New Roman"/>
                <w:sz w:val="24"/>
                <w:szCs w:val="24"/>
                <w:highlight w:val="yellow"/>
              </w:rPr>
              <w:t xml:space="preserve"> Allison</w:t>
            </w:r>
            <w:r w:rsidR="00BF7C67">
              <w:rPr>
                <w:rFonts w:ascii="Times New Roman" w:hAnsi="Times New Roman" w:cs="Times New Roman"/>
                <w:sz w:val="24"/>
                <w:szCs w:val="24"/>
                <w:highlight w:val="yellow"/>
              </w:rPr>
              <w:t xml:space="preserve"> the freak</w:t>
            </w:r>
            <w:r w:rsidR="00E32E18" w:rsidRPr="00F15302">
              <w:rPr>
                <w:rFonts w:ascii="Times New Roman" w:hAnsi="Times New Roman" w:cs="Times New Roman"/>
                <w:sz w:val="24"/>
                <w:szCs w:val="24"/>
                <w:highlight w:val="yellow"/>
              </w:rPr>
              <w:t xml:space="preserve">; </w:t>
            </w:r>
            <w:r w:rsidRPr="00F15302">
              <w:rPr>
                <w:rFonts w:ascii="Times New Roman" w:hAnsi="Times New Roman" w:cs="Times New Roman"/>
                <w:sz w:val="24"/>
                <w:szCs w:val="24"/>
                <w:highlight w:val="yellow"/>
              </w:rPr>
              <w:t>Brian</w:t>
            </w:r>
            <w:r w:rsidR="00E32E18" w:rsidRPr="00F15302">
              <w:rPr>
                <w:rFonts w:ascii="Times New Roman" w:hAnsi="Times New Roman" w:cs="Times New Roman"/>
                <w:sz w:val="24"/>
                <w:szCs w:val="24"/>
                <w:highlight w:val="yellow"/>
              </w:rPr>
              <w:t xml:space="preserve"> the geek;</w:t>
            </w:r>
            <w:r w:rsidRPr="00F15302">
              <w:rPr>
                <w:rFonts w:ascii="Times New Roman" w:hAnsi="Times New Roman" w:cs="Times New Roman"/>
                <w:sz w:val="24"/>
                <w:szCs w:val="24"/>
                <w:highlight w:val="yellow"/>
              </w:rPr>
              <w:t xml:space="preserve"> John</w:t>
            </w:r>
            <w:r w:rsidR="00E32E18" w:rsidRPr="00F15302">
              <w:rPr>
                <w:rFonts w:ascii="Times New Roman" w:hAnsi="Times New Roman" w:cs="Times New Roman"/>
                <w:sz w:val="24"/>
                <w:szCs w:val="24"/>
                <w:highlight w:val="yellow"/>
              </w:rPr>
              <w:t xml:space="preserve"> the rebel</w:t>
            </w:r>
            <w:r w:rsidR="00BF7C67">
              <w:rPr>
                <w:rFonts w:ascii="Times New Roman" w:hAnsi="Times New Roman" w:cs="Times New Roman"/>
                <w:sz w:val="24"/>
                <w:szCs w:val="24"/>
                <w:highlight w:val="yellow"/>
              </w:rPr>
              <w:t xml:space="preserve"> (Mr. Vernon</w:t>
            </w:r>
            <w:r w:rsidRPr="00F15302">
              <w:rPr>
                <w:rFonts w:ascii="Times New Roman" w:hAnsi="Times New Roman" w:cs="Times New Roman"/>
                <w:sz w:val="24"/>
                <w:szCs w:val="24"/>
                <w:highlight w:val="yellow"/>
              </w:rPr>
              <w:t xml:space="preserve"> could be added for humor’s sake.)</w:t>
            </w:r>
            <w:r w:rsidR="004F5714" w:rsidRPr="00F15302">
              <w:rPr>
                <w:rFonts w:ascii="Times New Roman" w:hAnsi="Times New Roman" w:cs="Times New Roman"/>
                <w:sz w:val="24"/>
                <w:szCs w:val="24"/>
                <w:highlight w:val="yellow"/>
              </w:rPr>
              <w:t xml:space="preserve">  If none of these stereotypes apply to you, is there one in your cultures that someone may apply to you?</w:t>
            </w:r>
          </w:p>
          <w:p w:rsidR="0076687F" w:rsidRPr="00F15302" w:rsidRDefault="000305AA" w:rsidP="007525BE">
            <w:pPr>
              <w:spacing w:line="240" w:lineRule="auto"/>
              <w:ind w:left="216"/>
              <w:rPr>
                <w:rFonts w:ascii="Times New Roman" w:hAnsi="Times New Roman" w:cs="Times New Roman"/>
                <w:sz w:val="24"/>
                <w:szCs w:val="24"/>
                <w:highlight w:val="yellow"/>
              </w:rPr>
            </w:pPr>
            <w:r>
              <w:rPr>
                <w:rFonts w:ascii="Times New Roman" w:hAnsi="Times New Roman" w:cs="Times New Roman"/>
                <w:sz w:val="24"/>
                <w:szCs w:val="24"/>
                <w:highlight w:val="yellow"/>
              </w:rPr>
              <w:t>T: Asks,</w:t>
            </w:r>
            <w:r w:rsidR="00EE1477" w:rsidRPr="00F15302">
              <w:rPr>
                <w:rFonts w:ascii="Times New Roman" w:hAnsi="Times New Roman" w:cs="Times New Roman"/>
                <w:sz w:val="24"/>
                <w:szCs w:val="24"/>
                <w:highlight w:val="yellow"/>
              </w:rPr>
              <w:t xml:space="preserve"> “Do you think the students’ behaviors</w:t>
            </w:r>
            <w:r>
              <w:rPr>
                <w:rFonts w:ascii="Times New Roman" w:hAnsi="Times New Roman" w:cs="Times New Roman"/>
                <w:sz w:val="24"/>
                <w:szCs w:val="24"/>
                <w:highlight w:val="yellow"/>
              </w:rPr>
              <w:t xml:space="preserve"> in the movie were acceptable?”, “Why/Why not?”,</w:t>
            </w:r>
            <w:r w:rsidR="00EE1477" w:rsidRPr="00F1530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and </w:t>
            </w:r>
            <w:r w:rsidR="00EE1477" w:rsidRPr="00F15302">
              <w:rPr>
                <w:rFonts w:ascii="Times New Roman" w:hAnsi="Times New Roman" w:cs="Times New Roman"/>
                <w:sz w:val="24"/>
                <w:szCs w:val="24"/>
                <w:highlight w:val="yellow"/>
              </w:rPr>
              <w:t xml:space="preserve">“Would these be acceptable in your own country?”  </w:t>
            </w:r>
          </w:p>
          <w:p w:rsidR="006A228F" w:rsidRDefault="009E626E" w:rsidP="006A228F">
            <w:pPr>
              <w:spacing w:after="360" w:line="240" w:lineRule="auto"/>
              <w:ind w:left="216"/>
              <w:rPr>
                <w:rFonts w:ascii="Times New Roman" w:hAnsi="Times New Roman" w:cs="Times New Roman"/>
                <w:sz w:val="24"/>
                <w:szCs w:val="24"/>
              </w:rPr>
            </w:pPr>
            <w:r w:rsidRPr="00F15302">
              <w:rPr>
                <w:rFonts w:ascii="Times New Roman" w:hAnsi="Times New Roman" w:cs="Times New Roman"/>
                <w:sz w:val="24"/>
                <w:szCs w:val="24"/>
                <w:highlight w:val="yellow"/>
              </w:rPr>
              <w:t>T:</w:t>
            </w:r>
            <w:r w:rsidR="00576E41" w:rsidRPr="00F15302">
              <w:rPr>
                <w:rFonts w:ascii="Times New Roman" w:hAnsi="Times New Roman" w:cs="Times New Roman"/>
                <w:sz w:val="24"/>
                <w:szCs w:val="24"/>
                <w:highlight w:val="yellow"/>
              </w:rPr>
              <w:t xml:space="preserve">  </w:t>
            </w:r>
            <w:r w:rsidRPr="00F15302">
              <w:rPr>
                <w:rFonts w:ascii="Times New Roman" w:hAnsi="Times New Roman" w:cs="Times New Roman"/>
                <w:sz w:val="24"/>
                <w:szCs w:val="24"/>
                <w:highlight w:val="yellow"/>
              </w:rPr>
              <w:t>Asks, “</w:t>
            </w:r>
            <w:r w:rsidR="00576E41" w:rsidRPr="00F15302">
              <w:rPr>
                <w:rFonts w:ascii="Times New Roman" w:hAnsi="Times New Roman" w:cs="Times New Roman"/>
                <w:sz w:val="24"/>
                <w:szCs w:val="24"/>
                <w:highlight w:val="yellow"/>
              </w:rPr>
              <w:t xml:space="preserve">Do </w:t>
            </w:r>
            <w:r w:rsidRPr="00F15302">
              <w:rPr>
                <w:rFonts w:ascii="Times New Roman" w:hAnsi="Times New Roman" w:cs="Times New Roman"/>
                <w:sz w:val="24"/>
                <w:szCs w:val="24"/>
                <w:highlight w:val="yellow"/>
              </w:rPr>
              <w:t>any of the</w:t>
            </w:r>
            <w:r w:rsidR="00576E41" w:rsidRPr="00F15302">
              <w:rPr>
                <w:rFonts w:ascii="Times New Roman" w:hAnsi="Times New Roman" w:cs="Times New Roman"/>
                <w:sz w:val="24"/>
                <w:szCs w:val="24"/>
                <w:highlight w:val="yellow"/>
              </w:rPr>
              <w:t xml:space="preserve"> </w:t>
            </w:r>
            <w:r w:rsidRPr="00F15302">
              <w:rPr>
                <w:rFonts w:ascii="Times New Roman" w:hAnsi="Times New Roman" w:cs="Times New Roman"/>
                <w:sz w:val="24"/>
                <w:szCs w:val="24"/>
                <w:highlight w:val="yellow"/>
              </w:rPr>
              <w:t xml:space="preserve">American </w:t>
            </w:r>
            <w:r w:rsidR="00576E41" w:rsidRPr="00F15302">
              <w:rPr>
                <w:rFonts w:ascii="Times New Roman" w:hAnsi="Times New Roman" w:cs="Times New Roman"/>
                <w:sz w:val="24"/>
                <w:szCs w:val="24"/>
                <w:highlight w:val="yellow"/>
              </w:rPr>
              <w:t xml:space="preserve">stereotypes </w:t>
            </w:r>
            <w:r w:rsidRPr="00F15302">
              <w:rPr>
                <w:rFonts w:ascii="Times New Roman" w:hAnsi="Times New Roman" w:cs="Times New Roman"/>
                <w:sz w:val="24"/>
                <w:szCs w:val="24"/>
                <w:highlight w:val="yellow"/>
              </w:rPr>
              <w:t xml:space="preserve">about teenagers we’ve discussed today </w:t>
            </w:r>
            <w:r w:rsidR="00576E41" w:rsidRPr="00F15302">
              <w:rPr>
                <w:rFonts w:ascii="Times New Roman" w:hAnsi="Times New Roman" w:cs="Times New Roman"/>
                <w:sz w:val="24"/>
                <w:szCs w:val="24"/>
                <w:highlight w:val="yellow"/>
              </w:rPr>
              <w:t>exist in your culture?</w:t>
            </w:r>
            <w:r w:rsidR="00B37E5B">
              <w:rPr>
                <w:rFonts w:ascii="Times New Roman" w:hAnsi="Times New Roman" w:cs="Times New Roman"/>
                <w:sz w:val="24"/>
                <w:szCs w:val="24"/>
                <w:highlight w:val="yellow"/>
              </w:rPr>
              <w:t xml:space="preserve">”, </w:t>
            </w:r>
            <w:r w:rsidR="003070FD">
              <w:rPr>
                <w:rFonts w:ascii="Times New Roman" w:hAnsi="Times New Roman" w:cs="Times New Roman"/>
                <w:sz w:val="24"/>
                <w:szCs w:val="24"/>
                <w:highlight w:val="yellow"/>
              </w:rPr>
              <w:t xml:space="preserve">and </w:t>
            </w:r>
            <w:r w:rsidR="00B37E5B">
              <w:rPr>
                <w:rFonts w:ascii="Times New Roman" w:hAnsi="Times New Roman" w:cs="Times New Roman"/>
                <w:sz w:val="24"/>
                <w:szCs w:val="24"/>
                <w:highlight w:val="yellow"/>
              </w:rPr>
              <w:t>“</w:t>
            </w:r>
            <w:r w:rsidRPr="00F15302">
              <w:rPr>
                <w:rFonts w:ascii="Times New Roman" w:hAnsi="Times New Roman" w:cs="Times New Roman"/>
                <w:sz w:val="24"/>
                <w:szCs w:val="24"/>
                <w:highlight w:val="yellow"/>
              </w:rPr>
              <w:t>Can you think of</w:t>
            </w:r>
            <w:r w:rsidR="00576E41" w:rsidRPr="00F15302">
              <w:rPr>
                <w:rFonts w:ascii="Times New Roman" w:hAnsi="Times New Roman" w:cs="Times New Roman"/>
                <w:sz w:val="24"/>
                <w:szCs w:val="24"/>
                <w:highlight w:val="yellow"/>
              </w:rPr>
              <w:t xml:space="preserve"> some stereotypes ab</w:t>
            </w:r>
            <w:r w:rsidRPr="00F15302">
              <w:rPr>
                <w:rFonts w:ascii="Times New Roman" w:hAnsi="Times New Roman" w:cs="Times New Roman"/>
                <w:sz w:val="24"/>
                <w:szCs w:val="24"/>
                <w:highlight w:val="yellow"/>
              </w:rPr>
              <w:t>out teenagers in your culture?</w:t>
            </w:r>
          </w:p>
          <w:p w:rsidR="00B57537" w:rsidRDefault="006A228F" w:rsidP="006A228F">
            <w:pPr>
              <w:spacing w:after="36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D753D0" w:rsidRPr="00F16B4C">
              <w:rPr>
                <w:rFonts w:ascii="Times New Roman" w:hAnsi="Times New Roman" w:cs="Times New Roman"/>
                <w:sz w:val="24"/>
                <w:szCs w:val="24"/>
                <w:u w:val="single"/>
              </w:rPr>
              <w:t>Role Plays</w:t>
            </w:r>
            <w:r w:rsidR="006C65D9" w:rsidRPr="00F16B4C">
              <w:rPr>
                <w:rFonts w:ascii="Times New Roman" w:hAnsi="Times New Roman" w:cs="Times New Roman"/>
                <w:sz w:val="24"/>
                <w:szCs w:val="24"/>
                <w:u w:val="single"/>
              </w:rPr>
              <w:t>: Write Script</w:t>
            </w:r>
            <w:r w:rsidR="00DC02ED" w:rsidRPr="00F16B4C">
              <w:rPr>
                <w:rFonts w:ascii="Times New Roman" w:hAnsi="Times New Roman" w:cs="Times New Roman"/>
                <w:sz w:val="24"/>
                <w:szCs w:val="24"/>
              </w:rPr>
              <w:t xml:space="preserve"> (</w:t>
            </w:r>
            <w:r w:rsidR="00FD687C" w:rsidRPr="00F16B4C">
              <w:rPr>
                <w:rFonts w:ascii="Times New Roman" w:hAnsi="Times New Roman" w:cs="Times New Roman"/>
                <w:sz w:val="24"/>
                <w:szCs w:val="24"/>
              </w:rPr>
              <w:t>40</w:t>
            </w:r>
            <w:r w:rsidR="00D753D0" w:rsidRPr="00F16B4C">
              <w:rPr>
                <w:rFonts w:ascii="Times New Roman" w:hAnsi="Times New Roman" w:cs="Times New Roman"/>
                <w:sz w:val="24"/>
                <w:szCs w:val="24"/>
              </w:rPr>
              <w:t xml:space="preserve"> min)</w:t>
            </w:r>
          </w:p>
          <w:p w:rsidR="00D753D0" w:rsidRDefault="00D753D0" w:rsidP="00D753D0">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T: Explains that Ss, in groups of 5, will create a short, 3-</w:t>
            </w:r>
            <w:r w:rsidR="00FD687C">
              <w:rPr>
                <w:rFonts w:ascii="Times New Roman" w:hAnsi="Times New Roman" w:cs="Times New Roman"/>
                <w:sz w:val="24"/>
                <w:szCs w:val="24"/>
              </w:rPr>
              <w:t>4</w:t>
            </w:r>
            <w:r w:rsidR="00DC02ED">
              <w:rPr>
                <w:rFonts w:ascii="Times New Roman" w:hAnsi="Times New Roman" w:cs="Times New Roman"/>
                <w:sz w:val="24"/>
                <w:szCs w:val="24"/>
              </w:rPr>
              <w:t xml:space="preserve"> </w:t>
            </w:r>
            <w:r>
              <w:rPr>
                <w:rFonts w:ascii="Times New Roman" w:hAnsi="Times New Roman" w:cs="Times New Roman"/>
                <w:sz w:val="24"/>
                <w:szCs w:val="24"/>
              </w:rPr>
              <w:t>minute script, where Ss create</w:t>
            </w:r>
            <w:r w:rsidR="006902C0">
              <w:rPr>
                <w:rFonts w:ascii="Times New Roman" w:hAnsi="Times New Roman" w:cs="Times New Roman"/>
                <w:sz w:val="24"/>
                <w:szCs w:val="24"/>
              </w:rPr>
              <w:t xml:space="preserve"> a new scene for</w:t>
            </w:r>
            <w:r w:rsidR="00412C48">
              <w:rPr>
                <w:rFonts w:ascii="Times New Roman" w:hAnsi="Times New Roman" w:cs="Times New Roman"/>
                <w:sz w:val="24"/>
                <w:szCs w:val="24"/>
              </w:rPr>
              <w:t xml:space="preserve"> the movie, or </w:t>
            </w:r>
            <w:r>
              <w:rPr>
                <w:rFonts w:ascii="Times New Roman" w:hAnsi="Times New Roman" w:cs="Times New Roman"/>
                <w:sz w:val="24"/>
                <w:szCs w:val="24"/>
              </w:rPr>
              <w:t>extend an existing scene.</w:t>
            </w:r>
            <w:r w:rsidR="006C65D9">
              <w:rPr>
                <w:rFonts w:ascii="Times New Roman" w:hAnsi="Times New Roman" w:cs="Times New Roman"/>
                <w:sz w:val="24"/>
                <w:szCs w:val="24"/>
              </w:rPr>
              <w:t xml:space="preserve"> (Gadjusek, 251-252)  </w:t>
            </w:r>
            <w:r w:rsidR="00774CFF">
              <w:rPr>
                <w:rFonts w:ascii="Times New Roman" w:hAnsi="Times New Roman" w:cs="Times New Roman"/>
                <w:sz w:val="24"/>
                <w:szCs w:val="24"/>
              </w:rPr>
              <w:t xml:space="preserve">Each S </w:t>
            </w:r>
            <w:r w:rsidR="00586363">
              <w:rPr>
                <w:rFonts w:ascii="Times New Roman" w:hAnsi="Times New Roman" w:cs="Times New Roman"/>
                <w:sz w:val="24"/>
                <w:szCs w:val="24"/>
              </w:rPr>
              <w:t xml:space="preserve">in a group </w:t>
            </w:r>
            <w:r w:rsidR="00774CFF">
              <w:rPr>
                <w:rFonts w:ascii="Times New Roman" w:hAnsi="Times New Roman" w:cs="Times New Roman"/>
                <w:sz w:val="24"/>
                <w:szCs w:val="24"/>
              </w:rPr>
              <w:t xml:space="preserve">picks one character from the movie (can include the teacher or the janitor), and everyone in the play must have at least one line to speak.  </w:t>
            </w:r>
            <w:r w:rsidR="006C65D9">
              <w:rPr>
                <w:rFonts w:ascii="Times New Roman" w:hAnsi="Times New Roman" w:cs="Times New Roman"/>
                <w:sz w:val="24"/>
                <w:szCs w:val="24"/>
              </w:rPr>
              <w:t xml:space="preserve">Ss’ role plays cannot contradict information given in the story.  T will give </w:t>
            </w:r>
            <w:r w:rsidR="00586363">
              <w:rPr>
                <w:rFonts w:ascii="Times New Roman" w:hAnsi="Times New Roman" w:cs="Times New Roman"/>
                <w:sz w:val="24"/>
                <w:szCs w:val="24"/>
              </w:rPr>
              <w:t>some sample story ideas</w:t>
            </w:r>
            <w:r w:rsidR="006C65D9">
              <w:rPr>
                <w:rFonts w:ascii="Times New Roman" w:hAnsi="Times New Roman" w:cs="Times New Roman"/>
                <w:sz w:val="24"/>
                <w:szCs w:val="24"/>
              </w:rPr>
              <w:t>.</w:t>
            </w:r>
          </w:p>
          <w:p w:rsidR="006C65D9" w:rsidRDefault="006C65D9" w:rsidP="00D753D0">
            <w:pPr>
              <w:spacing w:after="0" w:line="240" w:lineRule="auto"/>
              <w:ind w:left="216"/>
              <w:rPr>
                <w:rFonts w:ascii="Times New Roman" w:hAnsi="Times New Roman" w:cs="Times New Roman"/>
                <w:sz w:val="24"/>
                <w:szCs w:val="24"/>
              </w:rPr>
            </w:pPr>
          </w:p>
          <w:p w:rsidR="006C65D9" w:rsidRDefault="006C65D9" w:rsidP="00D753D0">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Ss: Will brainstorm their ideas for a script,</w:t>
            </w:r>
            <w:r w:rsidR="00062B97">
              <w:rPr>
                <w:rFonts w:ascii="Times New Roman" w:hAnsi="Times New Roman" w:cs="Times New Roman"/>
                <w:sz w:val="24"/>
                <w:szCs w:val="24"/>
              </w:rPr>
              <w:t xml:space="preserve"> and T will monitor Ss ideas and, if needed,</w:t>
            </w:r>
            <w:r>
              <w:rPr>
                <w:rFonts w:ascii="Times New Roman" w:hAnsi="Times New Roman" w:cs="Times New Roman"/>
                <w:sz w:val="24"/>
                <w:szCs w:val="24"/>
              </w:rPr>
              <w:t xml:space="preserve"> help them solidify the direction they are going to take.</w:t>
            </w:r>
          </w:p>
          <w:p w:rsidR="006C65D9" w:rsidRDefault="006C65D9" w:rsidP="00D753D0">
            <w:pPr>
              <w:spacing w:after="0" w:line="240" w:lineRule="auto"/>
              <w:ind w:left="216"/>
              <w:rPr>
                <w:rFonts w:ascii="Times New Roman" w:hAnsi="Times New Roman" w:cs="Times New Roman"/>
                <w:sz w:val="24"/>
                <w:szCs w:val="24"/>
              </w:rPr>
            </w:pPr>
          </w:p>
          <w:p w:rsidR="006C65D9" w:rsidRDefault="006C65D9" w:rsidP="00D753D0">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Ss: Write scripts as a group.</w:t>
            </w:r>
          </w:p>
          <w:p w:rsidR="006A228F" w:rsidRDefault="006A228F" w:rsidP="006A228F">
            <w:pPr>
              <w:pStyle w:val="ListParagraph"/>
              <w:spacing w:after="0" w:line="240" w:lineRule="auto"/>
              <w:ind w:left="360"/>
              <w:rPr>
                <w:rFonts w:ascii="Times New Roman" w:hAnsi="Times New Roman" w:cs="Times New Roman"/>
                <w:sz w:val="24"/>
                <w:szCs w:val="24"/>
              </w:rPr>
            </w:pPr>
          </w:p>
          <w:p w:rsidR="006C65D9" w:rsidRPr="00F16B4C" w:rsidRDefault="006A228F" w:rsidP="006A228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FD687C" w:rsidRPr="00F16B4C">
              <w:rPr>
                <w:rFonts w:ascii="Times New Roman" w:hAnsi="Times New Roman" w:cs="Times New Roman"/>
                <w:sz w:val="24"/>
                <w:szCs w:val="24"/>
                <w:u w:val="single"/>
              </w:rPr>
              <w:t>Role Plays</w:t>
            </w:r>
            <w:r w:rsidR="00FD687C" w:rsidRPr="00F16B4C">
              <w:rPr>
                <w:rFonts w:ascii="Times New Roman" w:hAnsi="Times New Roman" w:cs="Times New Roman"/>
                <w:sz w:val="24"/>
                <w:szCs w:val="24"/>
              </w:rPr>
              <w:t>: Performance (20</w:t>
            </w:r>
            <w:r w:rsidR="006C65D9" w:rsidRPr="00F16B4C">
              <w:rPr>
                <w:rFonts w:ascii="Times New Roman" w:hAnsi="Times New Roman" w:cs="Times New Roman"/>
                <w:sz w:val="24"/>
                <w:szCs w:val="24"/>
              </w:rPr>
              <w:t xml:space="preserve"> min)</w:t>
            </w:r>
          </w:p>
          <w:p w:rsidR="00B57537" w:rsidRDefault="00B57537" w:rsidP="006C65D9">
            <w:pPr>
              <w:spacing w:after="0" w:line="240" w:lineRule="auto"/>
              <w:rPr>
                <w:rFonts w:ascii="Times New Roman" w:hAnsi="Times New Roman" w:cs="Times New Roman"/>
                <w:sz w:val="24"/>
                <w:szCs w:val="24"/>
              </w:rPr>
            </w:pPr>
          </w:p>
          <w:p w:rsidR="006C65D9" w:rsidRDefault="006C65D9" w:rsidP="00D753D0">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Ss</w:t>
            </w:r>
            <w:r w:rsidR="00B57537">
              <w:rPr>
                <w:rFonts w:ascii="Times New Roman" w:hAnsi="Times New Roman" w:cs="Times New Roman"/>
                <w:sz w:val="24"/>
                <w:szCs w:val="24"/>
              </w:rPr>
              <w:t>: Give a brief introduction of their scene, and</w:t>
            </w:r>
            <w:r>
              <w:rPr>
                <w:rFonts w:ascii="Times New Roman" w:hAnsi="Times New Roman" w:cs="Times New Roman"/>
                <w:sz w:val="24"/>
                <w:szCs w:val="24"/>
              </w:rPr>
              <w:t xml:space="preserve"> p</w:t>
            </w:r>
            <w:r w:rsidR="00B57537">
              <w:rPr>
                <w:rFonts w:ascii="Times New Roman" w:hAnsi="Times New Roman" w:cs="Times New Roman"/>
                <w:sz w:val="24"/>
                <w:szCs w:val="24"/>
              </w:rPr>
              <w:t>erforms their role play.</w:t>
            </w:r>
          </w:p>
          <w:p w:rsidR="00D753D0" w:rsidRDefault="00D753D0" w:rsidP="00C96AF4">
            <w:pPr>
              <w:spacing w:after="360" w:line="240" w:lineRule="auto"/>
              <w:rPr>
                <w:rFonts w:ascii="Times New Roman" w:hAnsi="Times New Roman" w:cs="Times New Roman"/>
                <w:sz w:val="24"/>
                <w:szCs w:val="24"/>
              </w:rPr>
            </w:pPr>
          </w:p>
          <w:p w:rsidR="00F62FD7" w:rsidRPr="0090260A" w:rsidRDefault="008C4C75" w:rsidP="00F62FD7">
            <w:pPr>
              <w:spacing w:line="240" w:lineRule="auto"/>
              <w:rPr>
                <w:rFonts w:ascii="Times New Roman" w:hAnsi="Times New Roman" w:cs="Times New Roman"/>
                <w:sz w:val="24"/>
                <w:szCs w:val="24"/>
              </w:rPr>
            </w:pPr>
            <w:r>
              <w:rPr>
                <w:rFonts w:ascii="Times New Roman" w:hAnsi="Times New Roman" w:cs="Times New Roman"/>
                <w:b/>
                <w:sz w:val="24"/>
                <w:szCs w:val="24"/>
              </w:rPr>
              <w:t>Wrap-Up/Review</w:t>
            </w:r>
            <w:r w:rsidR="0090260A">
              <w:rPr>
                <w:rFonts w:ascii="Times New Roman" w:hAnsi="Times New Roman" w:cs="Times New Roman"/>
                <w:b/>
                <w:sz w:val="24"/>
                <w:szCs w:val="24"/>
              </w:rPr>
              <w:t xml:space="preserve"> </w:t>
            </w:r>
            <w:r w:rsidR="0090260A" w:rsidRPr="0090260A">
              <w:rPr>
                <w:rFonts w:ascii="Times New Roman" w:hAnsi="Times New Roman" w:cs="Times New Roman"/>
                <w:sz w:val="24"/>
                <w:szCs w:val="24"/>
              </w:rPr>
              <w:t>(2 min)</w:t>
            </w:r>
          </w:p>
          <w:p w:rsidR="00F72AAB" w:rsidRPr="002E1A62" w:rsidRDefault="00101747" w:rsidP="00F72AA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8</w:t>
            </w:r>
            <w:r w:rsidR="00C96AF4">
              <w:rPr>
                <w:rFonts w:ascii="Times New Roman" w:hAnsi="Times New Roman" w:cs="Times New Roman"/>
                <w:sz w:val="24"/>
                <w:szCs w:val="24"/>
              </w:rPr>
              <w:t xml:space="preserve">. </w:t>
            </w:r>
            <w:r w:rsidR="0069751D">
              <w:rPr>
                <w:rFonts w:ascii="Times New Roman" w:hAnsi="Times New Roman" w:cs="Times New Roman"/>
                <w:sz w:val="24"/>
                <w:szCs w:val="24"/>
              </w:rPr>
              <w:t xml:space="preserve"> </w:t>
            </w:r>
            <w:r w:rsidR="00B65753" w:rsidRPr="002E1A62">
              <w:rPr>
                <w:rFonts w:ascii="Times New Roman" w:hAnsi="Times New Roman" w:cs="Times New Roman"/>
                <w:sz w:val="24"/>
                <w:szCs w:val="24"/>
                <w:highlight w:val="yellow"/>
              </w:rPr>
              <w:t xml:space="preserve">T: </w:t>
            </w:r>
            <w:r w:rsidR="00F7697E" w:rsidRPr="002E1A62">
              <w:rPr>
                <w:rFonts w:ascii="Times New Roman" w:hAnsi="Times New Roman" w:cs="Times New Roman"/>
                <w:sz w:val="24"/>
                <w:szCs w:val="24"/>
                <w:highlight w:val="yellow"/>
              </w:rPr>
              <w:t>D</w:t>
            </w:r>
            <w:r w:rsidR="00084493" w:rsidRPr="002E1A62">
              <w:rPr>
                <w:rFonts w:ascii="Times New Roman" w:hAnsi="Times New Roman" w:cs="Times New Roman"/>
                <w:sz w:val="24"/>
                <w:szCs w:val="24"/>
                <w:highlight w:val="yellow"/>
              </w:rPr>
              <w:t>escribes how the</w:t>
            </w:r>
            <w:r w:rsidR="008C4C75" w:rsidRPr="002E1A62">
              <w:rPr>
                <w:rFonts w:ascii="Times New Roman" w:hAnsi="Times New Roman" w:cs="Times New Roman"/>
                <w:sz w:val="24"/>
                <w:szCs w:val="24"/>
                <w:highlight w:val="yellow"/>
              </w:rPr>
              <w:t xml:space="preserve"> class focused on cultural stereotypes, and that sometimes people </w:t>
            </w:r>
            <w:r w:rsidR="00F72AAB" w:rsidRPr="002E1A62">
              <w:rPr>
                <w:rFonts w:ascii="Times New Roman" w:hAnsi="Times New Roman" w:cs="Times New Roman"/>
                <w:sz w:val="24"/>
                <w:szCs w:val="24"/>
                <w:highlight w:val="yellow"/>
              </w:rPr>
              <w:t xml:space="preserve">    </w:t>
            </w:r>
          </w:p>
          <w:p w:rsidR="00F62FD7" w:rsidRDefault="008C4C75" w:rsidP="00CB4D44">
            <w:pPr>
              <w:spacing w:line="240" w:lineRule="auto"/>
              <w:ind w:left="288"/>
              <w:rPr>
                <w:rFonts w:ascii="Times New Roman" w:hAnsi="Times New Roman" w:cs="Times New Roman"/>
                <w:sz w:val="24"/>
                <w:szCs w:val="24"/>
              </w:rPr>
            </w:pPr>
            <w:r w:rsidRPr="002E1A62">
              <w:rPr>
                <w:rFonts w:ascii="Times New Roman" w:hAnsi="Times New Roman" w:cs="Times New Roman"/>
                <w:sz w:val="24"/>
                <w:szCs w:val="24"/>
                <w:highlight w:val="yellow"/>
              </w:rPr>
              <w:t>inaccurate</w:t>
            </w:r>
            <w:r w:rsidR="00084493" w:rsidRPr="002E1A62">
              <w:rPr>
                <w:rFonts w:ascii="Times New Roman" w:hAnsi="Times New Roman" w:cs="Times New Roman"/>
                <w:sz w:val="24"/>
                <w:szCs w:val="24"/>
                <w:highlight w:val="yellow"/>
              </w:rPr>
              <w:t>ly</w:t>
            </w:r>
            <w:r w:rsidRPr="002E1A62">
              <w:rPr>
                <w:rFonts w:ascii="Times New Roman" w:hAnsi="Times New Roman" w:cs="Times New Roman"/>
                <w:sz w:val="24"/>
                <w:szCs w:val="24"/>
                <w:highlight w:val="yellow"/>
              </w:rPr>
              <w:t xml:space="preserve"> apply stereotypes to us and to other</w:t>
            </w:r>
            <w:r w:rsidR="00084493" w:rsidRPr="002E1A62">
              <w:rPr>
                <w:rFonts w:ascii="Times New Roman" w:hAnsi="Times New Roman" w:cs="Times New Roman"/>
                <w:sz w:val="24"/>
                <w:szCs w:val="24"/>
                <w:highlight w:val="yellow"/>
              </w:rPr>
              <w:t>s</w:t>
            </w:r>
            <w:r w:rsidR="00E32E18" w:rsidRPr="002E1A62">
              <w:rPr>
                <w:rFonts w:ascii="Times New Roman" w:hAnsi="Times New Roman" w:cs="Times New Roman"/>
                <w:sz w:val="24"/>
                <w:szCs w:val="24"/>
                <w:highlight w:val="yellow"/>
              </w:rPr>
              <w:t>.  Next, T describes how</w:t>
            </w:r>
            <w:r w:rsidR="00A1380F" w:rsidRPr="002E1A62">
              <w:rPr>
                <w:rFonts w:ascii="Times New Roman" w:hAnsi="Times New Roman" w:cs="Times New Roman"/>
                <w:sz w:val="24"/>
                <w:szCs w:val="24"/>
                <w:highlight w:val="yellow"/>
              </w:rPr>
              <w:t xml:space="preserve"> characters in the m</w:t>
            </w:r>
            <w:r w:rsidR="00160FF7">
              <w:rPr>
                <w:rFonts w:ascii="Times New Roman" w:hAnsi="Times New Roman" w:cs="Times New Roman"/>
                <w:sz w:val="24"/>
                <w:szCs w:val="24"/>
                <w:highlight w:val="yellow"/>
              </w:rPr>
              <w:t xml:space="preserve">ovie had the opportunity to see </w:t>
            </w:r>
            <w:r w:rsidR="00A1380F" w:rsidRPr="002E1A62">
              <w:rPr>
                <w:rFonts w:ascii="Times New Roman" w:hAnsi="Times New Roman" w:cs="Times New Roman"/>
                <w:sz w:val="24"/>
                <w:szCs w:val="24"/>
                <w:highlight w:val="yellow"/>
              </w:rPr>
              <w:t>past stereotypes, which allowed them to understand each other more accurately.</w:t>
            </w:r>
            <w:r w:rsidR="00A1380F">
              <w:rPr>
                <w:rFonts w:ascii="Times New Roman" w:hAnsi="Times New Roman" w:cs="Times New Roman"/>
                <w:sz w:val="24"/>
                <w:szCs w:val="24"/>
              </w:rPr>
              <w:t xml:space="preserve">  </w:t>
            </w:r>
            <w:r>
              <w:rPr>
                <w:rFonts w:ascii="Times New Roman" w:hAnsi="Times New Roman" w:cs="Times New Roman"/>
                <w:sz w:val="24"/>
                <w:szCs w:val="24"/>
              </w:rPr>
              <w:t xml:space="preserve"> </w:t>
            </w:r>
            <w:r w:rsidR="00E32E18">
              <w:rPr>
                <w:rFonts w:ascii="Times New Roman" w:hAnsi="Times New Roman" w:cs="Times New Roman"/>
                <w:sz w:val="24"/>
                <w:szCs w:val="24"/>
              </w:rPr>
              <w:t xml:space="preserve">Lastly, </w:t>
            </w:r>
            <w:r w:rsidR="00536E08">
              <w:rPr>
                <w:rFonts w:ascii="Times New Roman" w:hAnsi="Times New Roman" w:cs="Times New Roman"/>
                <w:sz w:val="24"/>
                <w:szCs w:val="24"/>
              </w:rPr>
              <w:t>T</w:t>
            </w:r>
            <w:r w:rsidR="00A1380F">
              <w:rPr>
                <w:rFonts w:ascii="Times New Roman" w:hAnsi="Times New Roman" w:cs="Times New Roman"/>
                <w:sz w:val="24"/>
                <w:szCs w:val="24"/>
              </w:rPr>
              <w:t xml:space="preserve"> describes that the class practiced “guessing” vocabulary from context</w:t>
            </w:r>
            <w:r w:rsidR="00CB4D44">
              <w:rPr>
                <w:rFonts w:ascii="Times New Roman" w:hAnsi="Times New Roman" w:cs="Times New Roman"/>
                <w:sz w:val="24"/>
                <w:szCs w:val="24"/>
              </w:rPr>
              <w:t>, which</w:t>
            </w:r>
            <w:r w:rsidR="00A1380F">
              <w:rPr>
                <w:rFonts w:ascii="Times New Roman" w:hAnsi="Times New Roman" w:cs="Times New Roman"/>
                <w:sz w:val="24"/>
                <w:szCs w:val="24"/>
              </w:rPr>
              <w:t xml:space="preserve"> is an important reading skill, and that it is not always necessary to grab a dictionary right away if they don’t know a word. </w:t>
            </w:r>
          </w:p>
          <w:p w:rsidR="00130F03" w:rsidRDefault="00130F03" w:rsidP="00EF2D2A">
            <w:pPr>
              <w:spacing w:after="0" w:line="240" w:lineRule="auto"/>
              <w:rPr>
                <w:rFonts w:ascii="Times New Roman" w:eastAsia="Times New Roman" w:hAnsi="Times New Roman" w:cs="Times New Roman"/>
                <w:szCs w:val="24"/>
              </w:rPr>
            </w:pPr>
          </w:p>
          <w:p w:rsidR="00130F03" w:rsidRPr="00DE141A" w:rsidRDefault="00E82E31" w:rsidP="00CE627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w:t>
            </w:r>
            <w:r w:rsidR="00F7697E">
              <w:rPr>
                <w:rFonts w:ascii="Times New Roman" w:eastAsia="Times New Roman" w:hAnsi="Times New Roman" w:cs="Times New Roman"/>
                <w:b/>
                <w:sz w:val="24"/>
                <w:szCs w:val="24"/>
              </w:rPr>
              <w:t xml:space="preserve"> </w:t>
            </w:r>
            <w:r w:rsidR="00F7697E" w:rsidRPr="00F7697E">
              <w:rPr>
                <w:rFonts w:ascii="Times New Roman" w:eastAsia="Times New Roman" w:hAnsi="Times New Roman" w:cs="Times New Roman"/>
                <w:sz w:val="24"/>
                <w:szCs w:val="24"/>
              </w:rPr>
              <w:t>(1 min)</w:t>
            </w:r>
          </w:p>
          <w:p w:rsidR="00F16B4C" w:rsidRDefault="00F16B4C" w:rsidP="00F16B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7697E">
              <w:rPr>
                <w:rFonts w:ascii="Times New Roman" w:eastAsia="Times New Roman" w:hAnsi="Times New Roman" w:cs="Times New Roman"/>
                <w:sz w:val="24"/>
                <w:szCs w:val="24"/>
              </w:rPr>
              <w:t>T: Explains that Ss are to</w:t>
            </w:r>
            <w:r w:rsidR="003C1B31">
              <w:rPr>
                <w:rFonts w:ascii="Times New Roman" w:eastAsia="Times New Roman" w:hAnsi="Times New Roman" w:cs="Times New Roman"/>
                <w:sz w:val="24"/>
                <w:szCs w:val="24"/>
              </w:rPr>
              <w:t xml:space="preserve"> </w:t>
            </w:r>
            <w:r w:rsidR="00F769A0">
              <w:rPr>
                <w:rFonts w:ascii="Times New Roman" w:eastAsia="Times New Roman" w:hAnsi="Times New Roman" w:cs="Times New Roman"/>
                <w:sz w:val="24"/>
                <w:szCs w:val="24"/>
              </w:rPr>
              <w:t>complete</w:t>
            </w:r>
            <w:r w:rsidR="003C1B31">
              <w:rPr>
                <w:rFonts w:ascii="Times New Roman" w:eastAsia="Times New Roman" w:hAnsi="Times New Roman" w:cs="Times New Roman"/>
                <w:sz w:val="24"/>
                <w:szCs w:val="24"/>
              </w:rPr>
              <w:t xml:space="preserve"> journal writing exercise in Handout D, and list/</w:t>
            </w:r>
            <w:r w:rsidR="003C1B31" w:rsidRPr="0076687F">
              <w:rPr>
                <w:rFonts w:ascii="Times New Roman" w:eastAsia="Times New Roman" w:hAnsi="Times New Roman" w:cs="Times New Roman"/>
                <w:sz w:val="24"/>
                <w:szCs w:val="24"/>
              </w:rPr>
              <w:t xml:space="preserve">define the </w:t>
            </w:r>
          </w:p>
          <w:p w:rsidR="00130F03" w:rsidRDefault="003C1B31" w:rsidP="00F16B4C">
            <w:pPr>
              <w:spacing w:after="0" w:line="240" w:lineRule="auto"/>
              <w:ind w:left="216"/>
              <w:rPr>
                <w:rFonts w:ascii="Times New Roman" w:eastAsia="Times New Roman" w:hAnsi="Times New Roman" w:cs="Times New Roman"/>
                <w:sz w:val="24"/>
                <w:szCs w:val="24"/>
              </w:rPr>
            </w:pPr>
            <w:r w:rsidRPr="0076687F">
              <w:rPr>
                <w:rFonts w:ascii="Times New Roman" w:eastAsia="Times New Roman" w:hAnsi="Times New Roman" w:cs="Times New Roman"/>
                <w:sz w:val="24"/>
                <w:szCs w:val="24"/>
              </w:rPr>
              <w:t>“stereotype” vocabulary from Handout B in their running vocab</w:t>
            </w:r>
            <w:r>
              <w:rPr>
                <w:rFonts w:ascii="Times New Roman" w:eastAsia="Times New Roman" w:hAnsi="Times New Roman" w:cs="Times New Roman"/>
                <w:sz w:val="24"/>
                <w:szCs w:val="24"/>
              </w:rPr>
              <w:t>ulary log</w:t>
            </w:r>
            <w:r w:rsidR="00F769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their journals.</w:t>
            </w:r>
          </w:p>
          <w:p w:rsidR="00A61008" w:rsidRDefault="00A61008" w:rsidP="00A61008">
            <w:pPr>
              <w:spacing w:after="0" w:line="480" w:lineRule="auto"/>
              <w:rPr>
                <w:rFonts w:ascii="Times New Roman" w:eastAsia="Times New Roman" w:hAnsi="Times New Roman" w:cs="Times New Roman"/>
                <w:sz w:val="24"/>
                <w:szCs w:val="24"/>
              </w:rPr>
            </w:pPr>
          </w:p>
          <w:p w:rsidR="00A61008" w:rsidRPr="00A61008" w:rsidRDefault="00A61008" w:rsidP="00A61008">
            <w:pPr>
              <w:spacing w:after="0" w:line="480" w:lineRule="auto"/>
              <w:rPr>
                <w:rFonts w:ascii="Times New Roman" w:eastAsia="Times New Roman" w:hAnsi="Times New Roman" w:cs="Times New Roman"/>
                <w:sz w:val="24"/>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7A58AE" w:rsidRDefault="007A58AE" w:rsidP="00EF2D2A">
            <w:pPr>
              <w:spacing w:after="0" w:line="240" w:lineRule="auto"/>
              <w:rPr>
                <w:rFonts w:ascii="Times New Roman" w:eastAsia="Times New Roman" w:hAnsi="Times New Roman" w:cs="Times New Roman"/>
                <w:szCs w:val="24"/>
              </w:rPr>
            </w:pPr>
          </w:p>
          <w:p w:rsidR="00B174C1" w:rsidRDefault="00B174C1" w:rsidP="00EF2D2A">
            <w:pPr>
              <w:spacing w:after="0" w:line="240" w:lineRule="auto"/>
              <w:rPr>
                <w:rFonts w:ascii="Times New Roman" w:eastAsia="Times New Roman" w:hAnsi="Times New Roman" w:cs="Times New Roman"/>
                <w:szCs w:val="24"/>
              </w:rPr>
            </w:pPr>
          </w:p>
          <w:p w:rsidR="005604ED" w:rsidRDefault="005604ED" w:rsidP="00EF2D2A">
            <w:pPr>
              <w:spacing w:after="0" w:line="240" w:lineRule="auto"/>
              <w:rPr>
                <w:rFonts w:ascii="Times New Roman" w:eastAsia="Times New Roman" w:hAnsi="Times New Roman" w:cs="Times New Roman"/>
                <w:szCs w:val="24"/>
              </w:rPr>
            </w:pPr>
          </w:p>
          <w:p w:rsidR="005604ED" w:rsidRDefault="005604ED" w:rsidP="00EF2D2A">
            <w:pPr>
              <w:spacing w:after="0" w:line="240" w:lineRule="auto"/>
              <w:rPr>
                <w:rFonts w:ascii="Times New Roman" w:eastAsia="Times New Roman" w:hAnsi="Times New Roman" w:cs="Times New Roman"/>
                <w:szCs w:val="24"/>
              </w:rPr>
            </w:pPr>
            <w:bookmarkStart w:id="0" w:name="_GoBack"/>
          </w:p>
          <w:bookmarkEnd w:id="0"/>
          <w:p w:rsidR="00710F4C" w:rsidRPr="00130F03" w:rsidRDefault="00130F03" w:rsidP="00EF2D2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Handout A:</w:t>
            </w:r>
          </w:p>
          <w:p w:rsidR="00710F4C" w:rsidRDefault="00710F4C" w:rsidP="00EF2D2A">
            <w:pPr>
              <w:spacing w:after="0" w:line="240" w:lineRule="auto"/>
              <w:rPr>
                <w:rFonts w:ascii="Times New Roman" w:eastAsia="Times New Roman" w:hAnsi="Times New Roman" w:cs="Times New Roman"/>
                <w:b/>
                <w:sz w:val="28"/>
                <w:szCs w:val="28"/>
              </w:rPr>
            </w:pPr>
          </w:p>
          <w:p w:rsidR="00710F4C" w:rsidRPr="002460BF" w:rsidRDefault="00F93587" w:rsidP="00F93587">
            <w:pPr>
              <w:spacing w:after="240" w:line="240" w:lineRule="auto"/>
              <w:jc w:val="center"/>
              <w:rPr>
                <w:rFonts w:ascii="Tahoma" w:eastAsia="Times New Roman" w:hAnsi="Tahoma" w:cs="Tahoma"/>
                <w:b/>
                <w:i/>
                <w:sz w:val="32"/>
                <w:szCs w:val="32"/>
              </w:rPr>
            </w:pPr>
            <w:r w:rsidRPr="002460BF">
              <w:rPr>
                <w:rFonts w:ascii="Tahoma" w:eastAsia="Times New Roman" w:hAnsi="Tahoma" w:cs="Tahoma"/>
                <w:b/>
                <w:sz w:val="32"/>
                <w:szCs w:val="32"/>
              </w:rPr>
              <w:t>Basic Facts:</w:t>
            </w:r>
            <w:r w:rsidRPr="002460BF">
              <w:rPr>
                <w:rFonts w:ascii="Tahoma" w:eastAsia="Times New Roman" w:hAnsi="Tahoma" w:cs="Tahoma"/>
                <w:b/>
                <w:i/>
                <w:sz w:val="32"/>
                <w:szCs w:val="32"/>
              </w:rPr>
              <w:t xml:space="preserve">  </w:t>
            </w:r>
            <w:r w:rsidR="00710F4C" w:rsidRPr="002460BF">
              <w:rPr>
                <w:rFonts w:ascii="Tahoma" w:eastAsia="Times New Roman" w:hAnsi="Tahoma" w:cs="Tahoma"/>
                <w:b/>
                <w:i/>
                <w:sz w:val="32"/>
                <w:szCs w:val="32"/>
              </w:rPr>
              <w:t>The Breakfast Club</w:t>
            </w:r>
          </w:p>
          <w:p w:rsidR="00F93587" w:rsidRDefault="00F93587" w:rsidP="00EF2D2A">
            <w:pPr>
              <w:spacing w:after="0" w:line="240" w:lineRule="auto"/>
              <w:rPr>
                <w:rFonts w:ascii="Times New Roman" w:eastAsia="Times New Roman" w:hAnsi="Times New Roman" w:cs="Times New Roman"/>
                <w:b/>
                <w:i/>
                <w:sz w:val="28"/>
                <w:szCs w:val="28"/>
              </w:rPr>
            </w:pPr>
          </w:p>
          <w:p w:rsidR="00F93587" w:rsidRPr="00F93587" w:rsidRDefault="00F93587" w:rsidP="00EF2D2A">
            <w:pPr>
              <w:spacing w:after="0" w:line="240" w:lineRule="auto"/>
              <w:rPr>
                <w:rFonts w:ascii="Times New Roman" w:eastAsia="Times New Roman" w:hAnsi="Times New Roman" w:cs="Times New Roman"/>
              </w:rPr>
            </w:pPr>
            <w:r w:rsidRPr="00F93587">
              <w:rPr>
                <w:rFonts w:ascii="Times New Roman" w:eastAsia="Times New Roman" w:hAnsi="Times New Roman" w:cs="Times New Roman"/>
              </w:rPr>
              <w:t xml:space="preserve">After watching the movie, </w:t>
            </w:r>
            <w:r>
              <w:rPr>
                <w:rFonts w:ascii="Times New Roman" w:eastAsia="Times New Roman" w:hAnsi="Times New Roman" w:cs="Times New Roman"/>
              </w:rPr>
              <w:t>answer the following questions.  Please return the completed handout back to class:</w:t>
            </w:r>
          </w:p>
          <w:p w:rsidR="00710F4C" w:rsidRDefault="00710F4C" w:rsidP="00EF2D2A">
            <w:pPr>
              <w:spacing w:after="0" w:line="240" w:lineRule="auto"/>
              <w:rPr>
                <w:rFonts w:ascii="Times New Roman" w:eastAsia="Times New Roman" w:hAnsi="Times New Roman" w:cs="Times New Roman"/>
                <w:szCs w:val="24"/>
              </w:rPr>
            </w:pPr>
          </w:p>
          <w:p w:rsidR="00A00B2B" w:rsidRPr="00F769A0" w:rsidRDefault="00710F4C" w:rsidP="00A00B2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00A00B2B" w:rsidRPr="00F769A0">
              <w:rPr>
                <w:rFonts w:ascii="Times New Roman" w:eastAsia="Times New Roman" w:hAnsi="Times New Roman" w:cs="Times New Roman"/>
                <w:i/>
                <w:sz w:val="24"/>
                <w:szCs w:val="24"/>
              </w:rPr>
              <w:t>Setting:</w:t>
            </w:r>
            <w:r w:rsidR="00A00B2B" w:rsidRPr="00F769A0">
              <w:rPr>
                <w:rFonts w:ascii="Times New Roman" w:eastAsia="Times New Roman" w:hAnsi="Times New Roman" w:cs="Times New Roman"/>
                <w:sz w:val="24"/>
                <w:szCs w:val="24"/>
              </w:rPr>
              <w:t xml:space="preserve"> Where does the story take place? </w:t>
            </w:r>
          </w:p>
          <w:p w:rsidR="00A00B2B" w:rsidRDefault="00A00B2B" w:rsidP="00A00B2B">
            <w:pPr>
              <w:pStyle w:val="ListParagraph"/>
              <w:spacing w:after="0" w:line="480" w:lineRule="auto"/>
              <w:rPr>
                <w:rFonts w:ascii="Times New Roman" w:eastAsia="Times New Roman" w:hAnsi="Times New Roman" w:cs="Times New Roman"/>
                <w:szCs w:val="24"/>
              </w:rPr>
            </w:pPr>
            <w:r>
              <w:rPr>
                <w:rFonts w:ascii="Times New Roman" w:eastAsia="Times New Roman" w:hAnsi="Times New Roman" w:cs="Times New Roman"/>
                <w:i/>
                <w:szCs w:val="24"/>
              </w:rPr>
              <w:t>_________</w:t>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r>
            <w:r>
              <w:rPr>
                <w:rFonts w:ascii="Times New Roman" w:eastAsia="Times New Roman" w:hAnsi="Times New Roman" w:cs="Times New Roman"/>
                <w:szCs w:val="24"/>
              </w:rPr>
              <w:softHyphen/>
              <w:t>____________________________________________________________________</w:t>
            </w:r>
          </w:p>
          <w:p w:rsidR="00A00B2B" w:rsidRPr="008233D7" w:rsidRDefault="00A00B2B" w:rsidP="00A00B2B">
            <w:pPr>
              <w:pStyle w:val="ListParagraph"/>
              <w:numPr>
                <w:ilvl w:val="0"/>
                <w:numId w:val="1"/>
              </w:numPr>
              <w:spacing w:after="0" w:line="480" w:lineRule="auto"/>
              <w:rPr>
                <w:rFonts w:ascii="Times New Roman" w:eastAsia="Times New Roman" w:hAnsi="Times New Roman" w:cs="Times New Roman"/>
                <w:szCs w:val="24"/>
              </w:rPr>
            </w:pPr>
            <w:r w:rsidRPr="00F769A0">
              <w:rPr>
                <w:rFonts w:ascii="Times New Roman" w:eastAsia="Times New Roman" w:hAnsi="Times New Roman" w:cs="Times New Roman"/>
                <w:i/>
                <w:sz w:val="24"/>
                <w:szCs w:val="24"/>
              </w:rPr>
              <w:t>Time:</w:t>
            </w:r>
            <w:r w:rsidRPr="00F769A0">
              <w:rPr>
                <w:rFonts w:ascii="Times New Roman" w:eastAsia="Times New Roman" w:hAnsi="Times New Roman" w:cs="Times New Roman"/>
                <w:sz w:val="24"/>
                <w:szCs w:val="24"/>
              </w:rPr>
              <w:t xml:space="preserve"> When does the story take place?</w:t>
            </w:r>
            <w:r w:rsidRPr="008233D7">
              <w:rPr>
                <w:rFonts w:ascii="Times New Roman" w:eastAsia="Times New Roman" w:hAnsi="Times New Roman" w:cs="Times New Roman"/>
                <w:szCs w:val="24"/>
              </w:rPr>
              <w:t xml:space="preserve"> __________________________________________________________________</w:t>
            </w:r>
            <w:r>
              <w:rPr>
                <w:rFonts w:ascii="Times New Roman" w:eastAsia="Times New Roman" w:hAnsi="Times New Roman" w:cs="Times New Roman"/>
                <w:szCs w:val="24"/>
              </w:rPr>
              <w:t>___________</w:t>
            </w:r>
          </w:p>
          <w:p w:rsidR="00710F4C" w:rsidRPr="00F769A0" w:rsidRDefault="00045049" w:rsidP="00130F03">
            <w:pPr>
              <w:pStyle w:val="ListParagraph"/>
              <w:numPr>
                <w:ilvl w:val="0"/>
                <w:numId w:val="1"/>
              </w:numPr>
              <w:spacing w:after="0" w:line="480" w:lineRule="auto"/>
              <w:rPr>
                <w:rFonts w:ascii="Times New Roman" w:eastAsia="Times New Roman" w:hAnsi="Times New Roman" w:cs="Times New Roman"/>
                <w:sz w:val="24"/>
                <w:szCs w:val="24"/>
              </w:rPr>
            </w:pPr>
            <w:r w:rsidRPr="00F769A0">
              <w:rPr>
                <w:rFonts w:ascii="Times New Roman" w:eastAsia="Times New Roman" w:hAnsi="Times New Roman" w:cs="Times New Roman"/>
                <w:i/>
                <w:sz w:val="24"/>
                <w:szCs w:val="24"/>
              </w:rPr>
              <w:t>Characters:</w:t>
            </w:r>
            <w:r w:rsidRPr="00F769A0">
              <w:rPr>
                <w:rFonts w:ascii="Times New Roman" w:eastAsia="Times New Roman" w:hAnsi="Times New Roman" w:cs="Times New Roman"/>
                <w:sz w:val="24"/>
                <w:szCs w:val="24"/>
              </w:rPr>
              <w:t xml:space="preserve">  </w:t>
            </w:r>
            <w:r w:rsidR="00710F4C" w:rsidRPr="00F769A0">
              <w:rPr>
                <w:rFonts w:ascii="Times New Roman" w:eastAsia="Times New Roman" w:hAnsi="Times New Roman" w:cs="Times New Roman"/>
                <w:sz w:val="24"/>
                <w:szCs w:val="24"/>
              </w:rPr>
              <w:t xml:space="preserve">List the </w:t>
            </w:r>
            <w:r w:rsidR="00130F03" w:rsidRPr="00F769A0">
              <w:rPr>
                <w:rFonts w:ascii="Times New Roman" w:eastAsia="Times New Roman" w:hAnsi="Times New Roman" w:cs="Times New Roman"/>
                <w:b/>
                <w:sz w:val="24"/>
                <w:szCs w:val="24"/>
              </w:rPr>
              <w:t>N</w:t>
            </w:r>
            <w:r w:rsidR="00710F4C" w:rsidRPr="00F769A0">
              <w:rPr>
                <w:rFonts w:ascii="Times New Roman" w:eastAsia="Times New Roman" w:hAnsi="Times New Roman" w:cs="Times New Roman"/>
                <w:b/>
                <w:sz w:val="24"/>
                <w:szCs w:val="24"/>
              </w:rPr>
              <w:t>ames</w:t>
            </w:r>
            <w:r w:rsidR="00710F4C" w:rsidRPr="00F769A0">
              <w:rPr>
                <w:rFonts w:ascii="Times New Roman" w:eastAsia="Times New Roman" w:hAnsi="Times New Roman" w:cs="Times New Roman"/>
                <w:sz w:val="24"/>
                <w:szCs w:val="24"/>
              </w:rPr>
              <w:t xml:space="preserve"> of all the main characters</w:t>
            </w:r>
            <w:r w:rsidR="00130F03" w:rsidRPr="00F769A0">
              <w:rPr>
                <w:rFonts w:ascii="Times New Roman" w:eastAsia="Times New Roman" w:hAnsi="Times New Roman" w:cs="Times New Roman"/>
                <w:sz w:val="24"/>
                <w:szCs w:val="24"/>
              </w:rPr>
              <w:t xml:space="preserve">, and </w:t>
            </w:r>
            <w:r w:rsidR="00D12141" w:rsidRPr="00F769A0">
              <w:rPr>
                <w:rFonts w:ascii="Times New Roman" w:eastAsia="Times New Roman" w:hAnsi="Times New Roman" w:cs="Times New Roman"/>
                <w:sz w:val="24"/>
                <w:szCs w:val="24"/>
              </w:rPr>
              <w:t xml:space="preserve">briefly </w:t>
            </w:r>
            <w:r w:rsidR="00130F03" w:rsidRPr="00F769A0">
              <w:rPr>
                <w:rFonts w:ascii="Times New Roman" w:eastAsia="Times New Roman" w:hAnsi="Times New Roman" w:cs="Times New Roman"/>
                <w:b/>
                <w:sz w:val="24"/>
                <w:szCs w:val="24"/>
              </w:rPr>
              <w:t xml:space="preserve">Describe </w:t>
            </w:r>
            <w:r w:rsidR="00966F09" w:rsidRPr="00F769A0">
              <w:rPr>
                <w:rFonts w:ascii="Times New Roman" w:eastAsia="Times New Roman" w:hAnsi="Times New Roman" w:cs="Times New Roman"/>
                <w:b/>
                <w:sz w:val="24"/>
                <w:szCs w:val="24"/>
              </w:rPr>
              <w:t xml:space="preserve">each one </w:t>
            </w:r>
            <w:r w:rsidR="00130F03" w:rsidRPr="00F769A0">
              <w:rPr>
                <w:rFonts w:ascii="Times New Roman" w:eastAsia="Times New Roman" w:hAnsi="Times New Roman" w:cs="Times New Roman"/>
                <w:sz w:val="24"/>
                <w:szCs w:val="24"/>
              </w:rPr>
              <w:t>(What are they like?)</w:t>
            </w:r>
            <w:r w:rsidR="00710F4C" w:rsidRPr="00F769A0">
              <w:rPr>
                <w:rFonts w:ascii="Times New Roman" w:eastAsia="Times New Roman" w:hAnsi="Times New Roman" w:cs="Times New Roman"/>
                <w:sz w:val="24"/>
                <w:szCs w:val="24"/>
              </w:rPr>
              <w:t xml:space="preserve">: </w:t>
            </w:r>
          </w:p>
          <w:p w:rsidR="00130F03" w:rsidRDefault="00130F03" w:rsidP="00710F4C">
            <w:pPr>
              <w:pStyle w:val="ListParagraph"/>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w:t>
            </w:r>
          </w:p>
          <w:p w:rsidR="00710F4C" w:rsidRDefault="00130F03" w:rsidP="00710F4C">
            <w:pPr>
              <w:pStyle w:val="ListParagraph"/>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w:t>
            </w:r>
            <w:r w:rsidR="00710F4C">
              <w:rPr>
                <w:rFonts w:ascii="Times New Roman" w:eastAsia="Times New Roman" w:hAnsi="Times New Roman" w:cs="Times New Roman"/>
                <w:szCs w:val="24"/>
              </w:rPr>
              <w:t>___________</w:t>
            </w:r>
            <w:r>
              <w:rPr>
                <w:rFonts w:ascii="Times New Roman" w:eastAsia="Times New Roman" w:hAnsi="Times New Roman" w:cs="Times New Roman"/>
                <w:szCs w:val="24"/>
              </w:rPr>
              <w:t>__________________________________________________________________</w:t>
            </w:r>
            <w:r w:rsidR="00710F4C">
              <w:rPr>
                <w:rFonts w:ascii="Times New Roman" w:eastAsia="Times New Roman" w:hAnsi="Times New Roman" w:cs="Times New Roman"/>
                <w:szCs w:val="24"/>
              </w:rPr>
              <w:t>___________</w:t>
            </w:r>
            <w:r>
              <w:rPr>
                <w:rFonts w:ascii="Times New Roman" w:eastAsia="Times New Roman" w:hAnsi="Times New Roman" w:cs="Times New Roman"/>
                <w:szCs w:val="24"/>
              </w:rPr>
              <w:t>__________________________________________________________________</w:t>
            </w:r>
            <w:r w:rsidR="001863BF">
              <w:rPr>
                <w:rFonts w:ascii="Times New Roman" w:eastAsia="Times New Roman" w:hAnsi="Times New Roman" w:cs="Times New Roman"/>
                <w:szCs w:val="24"/>
              </w:rPr>
              <w:t>________</w:t>
            </w:r>
            <w:r w:rsidR="00576E41">
              <w:rPr>
                <w:rFonts w:ascii="Times New Roman" w:eastAsia="Times New Roman" w:hAnsi="Times New Roman" w:cs="Times New Roman"/>
                <w:szCs w:val="24"/>
              </w:rPr>
              <w:t>___</w:t>
            </w:r>
          </w:p>
          <w:p w:rsidR="00CF70E4" w:rsidRDefault="00130F03" w:rsidP="008233D7">
            <w:pPr>
              <w:pStyle w:val="ListParagraph"/>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w:t>
            </w:r>
            <w:r w:rsidR="001863BF">
              <w:rPr>
                <w:rFonts w:ascii="Times New Roman" w:eastAsia="Times New Roman" w:hAnsi="Times New Roman" w:cs="Times New Roman"/>
                <w:szCs w:val="24"/>
              </w:rPr>
              <w:t>__________</w:t>
            </w:r>
            <w:r w:rsidR="00576E41">
              <w:rPr>
                <w:rFonts w:ascii="Times New Roman" w:eastAsia="Times New Roman" w:hAnsi="Times New Roman" w:cs="Times New Roman"/>
                <w:szCs w:val="24"/>
              </w:rPr>
              <w:t>_</w:t>
            </w:r>
          </w:p>
          <w:p w:rsidR="00A00B2B" w:rsidRDefault="00A00B2B" w:rsidP="008233D7">
            <w:pPr>
              <w:pStyle w:val="ListParagraph"/>
              <w:spacing w:after="0" w:line="480" w:lineRule="auto"/>
              <w:rPr>
                <w:rFonts w:ascii="Times New Roman" w:eastAsia="Times New Roman" w:hAnsi="Times New Roman" w:cs="Times New Roman"/>
                <w:szCs w:val="24"/>
              </w:rPr>
            </w:pPr>
          </w:p>
          <w:p w:rsidR="00CF70E4" w:rsidRDefault="00045049" w:rsidP="00CF70E4">
            <w:pPr>
              <w:pStyle w:val="ListParagraph"/>
              <w:numPr>
                <w:ilvl w:val="0"/>
                <w:numId w:val="1"/>
              </w:numPr>
              <w:spacing w:after="0" w:line="480" w:lineRule="auto"/>
              <w:rPr>
                <w:rFonts w:ascii="Times New Roman" w:eastAsia="Times New Roman" w:hAnsi="Times New Roman" w:cs="Times New Roman"/>
                <w:szCs w:val="24"/>
              </w:rPr>
            </w:pPr>
            <w:r w:rsidRPr="00F769A0">
              <w:rPr>
                <w:rFonts w:ascii="Times New Roman" w:eastAsia="Times New Roman" w:hAnsi="Times New Roman" w:cs="Times New Roman"/>
                <w:i/>
                <w:sz w:val="24"/>
                <w:szCs w:val="24"/>
              </w:rPr>
              <w:t>Action:</w:t>
            </w:r>
            <w:r w:rsidRPr="00F769A0">
              <w:rPr>
                <w:rFonts w:ascii="Times New Roman" w:eastAsia="Times New Roman" w:hAnsi="Times New Roman" w:cs="Times New Roman"/>
                <w:sz w:val="24"/>
                <w:szCs w:val="24"/>
              </w:rPr>
              <w:t xml:space="preserve"> </w:t>
            </w:r>
            <w:r w:rsidR="00CF70E4" w:rsidRPr="00F769A0">
              <w:rPr>
                <w:rFonts w:ascii="Times New Roman" w:eastAsia="Times New Roman" w:hAnsi="Times New Roman" w:cs="Times New Roman"/>
                <w:sz w:val="24"/>
                <w:szCs w:val="24"/>
              </w:rPr>
              <w:t>Describe the main action that happens in the movie:</w:t>
            </w:r>
            <w:r w:rsidR="00CF70E4">
              <w:rPr>
                <w:rFonts w:ascii="Times New Roman" w:eastAsia="Times New Roman" w:hAnsi="Times New Roman" w:cs="Times New Roman"/>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63BF">
              <w:rPr>
                <w:rFonts w:ascii="Times New Roman" w:eastAsia="Times New Roman" w:hAnsi="Times New Roman" w:cs="Times New Roman"/>
                <w:szCs w:val="24"/>
              </w:rPr>
              <w:t>___________________________</w:t>
            </w:r>
            <w:r w:rsidR="00A00B2B">
              <w:rPr>
                <w:rFonts w:ascii="Times New Roman" w:eastAsia="Times New Roman" w:hAnsi="Times New Roman" w:cs="Times New Roman"/>
                <w:szCs w:val="24"/>
              </w:rPr>
              <w:t>_____</w:t>
            </w:r>
          </w:p>
          <w:p w:rsidR="00D15CCB" w:rsidRPr="00710F4C" w:rsidRDefault="00D15CCB" w:rsidP="00D15CCB">
            <w:pPr>
              <w:pStyle w:val="ListParagraph"/>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_____________________________________________________________________________</w:t>
            </w:r>
          </w:p>
          <w:p w:rsidR="006B1EBC" w:rsidRPr="00D8334E" w:rsidRDefault="00D15CCB" w:rsidP="00D15CCB">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_____________________________________________________________________________</w:t>
            </w:r>
          </w:p>
          <w:p w:rsidR="00F85870" w:rsidRDefault="00F85870" w:rsidP="00EF2D2A">
            <w:pPr>
              <w:spacing w:after="0" w:line="240" w:lineRule="auto"/>
              <w:rPr>
                <w:rFonts w:ascii="Times New Roman" w:eastAsia="Times New Roman" w:hAnsi="Times New Roman" w:cs="Times New Roman"/>
                <w:szCs w:val="24"/>
              </w:rPr>
            </w:pPr>
          </w:p>
          <w:p w:rsidR="002B1258" w:rsidRDefault="002B1258"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A00B2B" w:rsidRDefault="00A00B2B" w:rsidP="00EF2D2A">
            <w:pPr>
              <w:spacing w:after="0" w:line="240" w:lineRule="auto"/>
              <w:rPr>
                <w:rFonts w:ascii="Times New Roman" w:eastAsia="Times New Roman" w:hAnsi="Times New Roman" w:cs="Times New Roman"/>
                <w:szCs w:val="24"/>
              </w:rPr>
            </w:pPr>
          </w:p>
          <w:p w:rsidR="00FE2105" w:rsidRPr="00D8334E" w:rsidRDefault="006B1EBC" w:rsidP="00EF2D2A">
            <w:pPr>
              <w:spacing w:after="0" w:line="240" w:lineRule="auto"/>
              <w:rPr>
                <w:rFonts w:ascii="Times New Roman" w:eastAsia="Times New Roman" w:hAnsi="Times New Roman" w:cs="Times New Roman"/>
                <w:b/>
                <w:szCs w:val="24"/>
              </w:rPr>
            </w:pPr>
            <w:r>
              <w:rPr>
                <w:rFonts w:ascii="Times New Roman" w:eastAsia="Times New Roman" w:hAnsi="Times New Roman" w:cs="Times New Roman"/>
                <w:szCs w:val="24"/>
              </w:rPr>
              <w:t>Handout B:</w:t>
            </w:r>
          </w:p>
          <w:p w:rsidR="00FE2105" w:rsidRPr="00D8334E" w:rsidRDefault="00FE2105" w:rsidP="00EF2D2A">
            <w:pPr>
              <w:spacing w:after="0" w:line="240" w:lineRule="auto"/>
              <w:rPr>
                <w:rFonts w:ascii="Times New Roman" w:eastAsia="Times New Roman" w:hAnsi="Times New Roman" w:cs="Times New Roman"/>
                <w:szCs w:val="24"/>
              </w:rPr>
            </w:pPr>
          </w:p>
          <w:p w:rsidR="00281D0E" w:rsidRPr="002460BF" w:rsidRDefault="005661E7" w:rsidP="002460BF">
            <w:pPr>
              <w:spacing w:after="0" w:line="240" w:lineRule="auto"/>
              <w:jc w:val="center"/>
              <w:rPr>
                <w:rFonts w:ascii="Tahoma" w:eastAsia="Times New Roman" w:hAnsi="Tahoma" w:cs="Tahoma"/>
                <w:b/>
                <w:sz w:val="28"/>
                <w:szCs w:val="28"/>
              </w:rPr>
            </w:pPr>
            <w:r w:rsidRPr="002460BF">
              <w:rPr>
                <w:rFonts w:ascii="Tahoma" w:eastAsia="Times New Roman" w:hAnsi="Tahoma" w:cs="Tahoma"/>
                <w:b/>
                <w:sz w:val="28"/>
                <w:szCs w:val="28"/>
              </w:rPr>
              <w:t>HIGH</w:t>
            </w:r>
            <w:r w:rsidR="002460BF" w:rsidRPr="002460BF">
              <w:rPr>
                <w:rFonts w:ascii="Tahoma" w:eastAsia="Times New Roman" w:hAnsi="Tahoma" w:cs="Tahoma"/>
                <w:b/>
                <w:sz w:val="28"/>
                <w:szCs w:val="28"/>
              </w:rPr>
              <w:t xml:space="preserve"> </w:t>
            </w:r>
            <w:r w:rsidRPr="002460BF">
              <w:rPr>
                <w:rFonts w:ascii="Tahoma" w:eastAsia="Times New Roman" w:hAnsi="Tahoma" w:cs="Tahoma"/>
                <w:b/>
                <w:sz w:val="28"/>
                <w:szCs w:val="28"/>
              </w:rPr>
              <w:t xml:space="preserve">SCHOOL </w:t>
            </w:r>
            <w:r w:rsidR="00281D0E" w:rsidRPr="002460BF">
              <w:rPr>
                <w:rFonts w:ascii="Tahoma" w:eastAsia="Times New Roman" w:hAnsi="Tahoma" w:cs="Tahoma"/>
                <w:b/>
                <w:sz w:val="28"/>
                <w:szCs w:val="28"/>
              </w:rPr>
              <w:t>STEREOTYPE</w:t>
            </w:r>
            <w:r w:rsidRPr="002460BF">
              <w:rPr>
                <w:rFonts w:ascii="Tahoma" w:eastAsia="Times New Roman" w:hAnsi="Tahoma" w:cs="Tahoma"/>
                <w:b/>
                <w:sz w:val="28"/>
                <w:szCs w:val="28"/>
              </w:rPr>
              <w:t>S</w:t>
            </w:r>
          </w:p>
          <w:p w:rsidR="00977FA3" w:rsidRDefault="00977FA3" w:rsidP="00EF2D2A">
            <w:pPr>
              <w:spacing w:after="0" w:line="240" w:lineRule="auto"/>
              <w:rPr>
                <w:rFonts w:ascii="Times New Roman" w:eastAsia="Times New Roman" w:hAnsi="Times New Roman" w:cs="Times New Roman"/>
                <w:szCs w:val="24"/>
              </w:rPr>
            </w:pPr>
          </w:p>
          <w:p w:rsidR="002460BF" w:rsidRPr="00D8334E" w:rsidRDefault="002460BF" w:rsidP="00EF2D2A">
            <w:pPr>
              <w:spacing w:after="0" w:line="240" w:lineRule="auto"/>
              <w:rPr>
                <w:rFonts w:ascii="Times New Roman" w:eastAsia="Times New Roman" w:hAnsi="Times New Roman" w:cs="Times New Roman"/>
                <w:szCs w:val="24"/>
              </w:rPr>
            </w:pPr>
          </w:p>
          <w:p w:rsidR="00882533" w:rsidRDefault="00F769A0" w:rsidP="00AD7FEA">
            <w:pPr>
              <w:spacing w:after="0" w:line="480" w:lineRule="auto"/>
              <w:rPr>
                <w:rFonts w:ascii="Times New Roman" w:eastAsia="Times New Roman" w:hAnsi="Times New Roman" w:cs="Times New Roman"/>
                <w:szCs w:val="24"/>
              </w:rPr>
            </w:pPr>
            <w:r>
              <w:rPr>
                <w:rFonts w:ascii="Times New Roman" w:eastAsia="Times New Roman" w:hAnsi="Times New Roman" w:cs="Times New Roman"/>
                <w:szCs w:val="24"/>
              </w:rPr>
              <w:t>Read the sentences below carefully, and “guess” the meanings of the bold/underlined words:</w:t>
            </w:r>
          </w:p>
          <w:p w:rsidR="00AD7FEA" w:rsidRPr="00D8334E" w:rsidRDefault="00AD7FEA" w:rsidP="00EF2D2A">
            <w:pPr>
              <w:spacing w:after="0" w:line="240" w:lineRule="auto"/>
              <w:rPr>
                <w:rFonts w:ascii="Times New Roman" w:eastAsia="Times New Roman" w:hAnsi="Times New Roman" w:cs="Times New Roman"/>
                <w:szCs w:val="24"/>
              </w:rPr>
            </w:pPr>
          </w:p>
          <w:p w:rsidR="00281D0E" w:rsidRPr="00D8334E" w:rsidRDefault="00AD7FEA" w:rsidP="00281D0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1. </w:t>
            </w:r>
            <w:r w:rsidR="00977FA3" w:rsidRPr="00D8334E">
              <w:rPr>
                <w:rFonts w:ascii="Times New Roman" w:eastAsia="Times New Roman" w:hAnsi="Times New Roman" w:cs="Times New Roman"/>
              </w:rPr>
              <w:t>What a</w:t>
            </w:r>
            <w:r w:rsidR="00281D0E" w:rsidRPr="00D8334E">
              <w:rPr>
                <w:rFonts w:ascii="Times New Roman" w:eastAsia="Times New Roman" w:hAnsi="Times New Roman" w:cs="Times New Roman"/>
              </w:rPr>
              <w:t xml:space="preserve"> </w:t>
            </w:r>
            <w:r w:rsidR="00281D0E" w:rsidRPr="00D8334E">
              <w:rPr>
                <w:rFonts w:ascii="Times New Roman" w:eastAsia="Times New Roman" w:hAnsi="Times New Roman" w:cs="Times New Roman"/>
                <w:b/>
                <w:u w:val="single"/>
              </w:rPr>
              <w:t>geek</w:t>
            </w:r>
            <w:r w:rsidR="00977FA3" w:rsidRPr="00D8334E">
              <w:rPr>
                <w:rFonts w:ascii="Times New Roman" w:eastAsia="Times New Roman" w:hAnsi="Times New Roman" w:cs="Times New Roman"/>
                <w:b/>
              </w:rPr>
              <w:t xml:space="preserve">!  </w:t>
            </w:r>
            <w:r w:rsidR="002308EE">
              <w:rPr>
                <w:rFonts w:ascii="Times New Roman" w:eastAsia="Times New Roman" w:hAnsi="Times New Roman" w:cs="Times New Roman"/>
              </w:rPr>
              <w:t xml:space="preserve">He probably studies math and chemistry </w:t>
            </w:r>
            <w:r w:rsidR="00977FA3" w:rsidRPr="00D8334E">
              <w:rPr>
                <w:rFonts w:ascii="Times New Roman" w:eastAsia="Times New Roman" w:hAnsi="Times New Roman" w:cs="Times New Roman"/>
              </w:rPr>
              <w:t>for fun.</w:t>
            </w:r>
          </w:p>
          <w:p w:rsidR="00977FA3" w:rsidRPr="00D8334E" w:rsidRDefault="00977FA3" w:rsidP="00AD7FEA">
            <w:pPr>
              <w:spacing w:after="240" w:line="480" w:lineRule="auto"/>
              <w:rPr>
                <w:rFonts w:ascii="Times New Roman" w:eastAsia="Times New Roman" w:hAnsi="Times New Roman" w:cs="Times New Roman"/>
              </w:rPr>
            </w:pPr>
            <w:r w:rsidRPr="00D8334E">
              <w:rPr>
                <w:rFonts w:ascii="Times New Roman" w:eastAsia="Times New Roman" w:hAnsi="Times New Roman" w:cs="Times New Roman"/>
              </w:rPr>
              <w:t>Geek</w:t>
            </w:r>
            <w:r w:rsidR="004A3F5D" w:rsidRPr="00D8334E">
              <w:rPr>
                <w:rFonts w:ascii="Times New Roman" w:eastAsia="Times New Roman" w:hAnsi="Times New Roman" w:cs="Times New Roman"/>
              </w:rPr>
              <w:t>: _________________________________________________________________________.</w:t>
            </w:r>
          </w:p>
          <w:p w:rsidR="00281D0E" w:rsidRPr="00D8334E" w:rsidRDefault="00AD7FEA" w:rsidP="00281D0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2. </w:t>
            </w:r>
            <w:r w:rsidR="00977FA3" w:rsidRPr="00D8334E">
              <w:rPr>
                <w:rFonts w:ascii="Times New Roman" w:eastAsia="Times New Roman" w:hAnsi="Times New Roman" w:cs="Times New Roman"/>
              </w:rPr>
              <w:t>He’s such a</w:t>
            </w:r>
            <w:r w:rsidR="00281D0E" w:rsidRPr="00D8334E">
              <w:rPr>
                <w:rFonts w:ascii="Times New Roman" w:eastAsia="Times New Roman" w:hAnsi="Times New Roman" w:cs="Times New Roman"/>
              </w:rPr>
              <w:t xml:space="preserve"> </w:t>
            </w:r>
            <w:r w:rsidR="00281D0E" w:rsidRPr="00D8334E">
              <w:rPr>
                <w:rFonts w:ascii="Times New Roman" w:eastAsia="Times New Roman" w:hAnsi="Times New Roman" w:cs="Times New Roman"/>
                <w:b/>
                <w:u w:val="single"/>
              </w:rPr>
              <w:t>jock</w:t>
            </w:r>
            <w:r w:rsidR="00C540C5">
              <w:rPr>
                <w:rFonts w:ascii="Times New Roman" w:eastAsia="Times New Roman" w:hAnsi="Times New Roman" w:cs="Times New Roman"/>
              </w:rPr>
              <w:t xml:space="preserve">.  All he </w:t>
            </w:r>
            <w:r w:rsidR="00977FA3" w:rsidRPr="00D8334E">
              <w:rPr>
                <w:rFonts w:ascii="Times New Roman" w:eastAsia="Times New Roman" w:hAnsi="Times New Roman" w:cs="Times New Roman"/>
              </w:rPr>
              <w:t>think</w:t>
            </w:r>
            <w:r w:rsidR="00C540C5">
              <w:rPr>
                <w:rFonts w:ascii="Times New Roman" w:eastAsia="Times New Roman" w:hAnsi="Times New Roman" w:cs="Times New Roman"/>
              </w:rPr>
              <w:t>s</w:t>
            </w:r>
            <w:r w:rsidR="00977FA3" w:rsidRPr="00D8334E">
              <w:rPr>
                <w:rFonts w:ascii="Times New Roman" w:eastAsia="Times New Roman" w:hAnsi="Times New Roman" w:cs="Times New Roman"/>
              </w:rPr>
              <w:t xml:space="preserve"> about is football, football, football!</w:t>
            </w:r>
            <w:r w:rsidR="00281D0E" w:rsidRPr="00D8334E">
              <w:rPr>
                <w:rFonts w:ascii="Times New Roman" w:eastAsia="Times New Roman" w:hAnsi="Times New Roman" w:cs="Times New Roman"/>
              </w:rPr>
              <w:t xml:space="preserve"> </w:t>
            </w:r>
          </w:p>
          <w:p w:rsidR="004A3F5D" w:rsidRPr="00D8334E" w:rsidRDefault="004A3F5D" w:rsidP="00AD7FEA">
            <w:pPr>
              <w:spacing w:after="240" w:line="480" w:lineRule="auto"/>
              <w:rPr>
                <w:rFonts w:ascii="Times New Roman" w:eastAsia="Times New Roman" w:hAnsi="Times New Roman" w:cs="Times New Roman"/>
              </w:rPr>
            </w:pPr>
            <w:r w:rsidRPr="00D8334E">
              <w:rPr>
                <w:rFonts w:ascii="Times New Roman" w:eastAsia="Times New Roman" w:hAnsi="Times New Roman" w:cs="Times New Roman"/>
              </w:rPr>
              <w:t>Jock: _________________________________________________________________________.</w:t>
            </w:r>
          </w:p>
          <w:p w:rsidR="00281D0E" w:rsidRPr="00D8334E" w:rsidRDefault="00AD7FEA" w:rsidP="00281D0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3. </w:t>
            </w:r>
            <w:r w:rsidR="00977FA3" w:rsidRPr="00D8334E">
              <w:rPr>
                <w:rFonts w:ascii="Times New Roman" w:eastAsia="Times New Roman" w:hAnsi="Times New Roman" w:cs="Times New Roman"/>
              </w:rPr>
              <w:t>She’s a</w:t>
            </w:r>
            <w:r w:rsidR="00281D0E" w:rsidRPr="00D8334E">
              <w:rPr>
                <w:rFonts w:ascii="Times New Roman" w:eastAsia="Times New Roman" w:hAnsi="Times New Roman" w:cs="Times New Roman"/>
                <w:b/>
              </w:rPr>
              <w:t xml:space="preserve"> </w:t>
            </w:r>
            <w:r w:rsidR="00281D0E" w:rsidRPr="00D8334E">
              <w:rPr>
                <w:rFonts w:ascii="Times New Roman" w:eastAsia="Times New Roman" w:hAnsi="Times New Roman" w:cs="Times New Roman"/>
                <w:b/>
                <w:u w:val="single"/>
              </w:rPr>
              <w:t>rebel</w:t>
            </w:r>
            <w:r w:rsidR="00977FA3" w:rsidRPr="00D8334E">
              <w:rPr>
                <w:rFonts w:ascii="Times New Roman" w:eastAsia="Times New Roman" w:hAnsi="Times New Roman" w:cs="Times New Roman"/>
              </w:rPr>
              <w:t xml:space="preserve">.  She hates anyone telling her what to </w:t>
            </w:r>
            <w:r w:rsidR="00576E41">
              <w:rPr>
                <w:rFonts w:ascii="Times New Roman" w:eastAsia="Times New Roman" w:hAnsi="Times New Roman" w:cs="Times New Roman"/>
              </w:rPr>
              <w:t xml:space="preserve">do </w:t>
            </w:r>
            <w:r w:rsidR="00977FA3" w:rsidRPr="00D8334E">
              <w:rPr>
                <w:rFonts w:ascii="Times New Roman" w:eastAsia="Times New Roman" w:hAnsi="Times New Roman" w:cs="Times New Roman"/>
              </w:rPr>
              <w:t>and would never join a school club.</w:t>
            </w:r>
          </w:p>
          <w:p w:rsidR="004A3F5D" w:rsidRPr="00D8334E" w:rsidRDefault="004A3F5D" w:rsidP="00AD7FEA">
            <w:pPr>
              <w:spacing w:after="240" w:line="480" w:lineRule="auto"/>
              <w:rPr>
                <w:rFonts w:ascii="Times New Roman" w:eastAsia="Times New Roman" w:hAnsi="Times New Roman" w:cs="Times New Roman"/>
              </w:rPr>
            </w:pPr>
            <w:r w:rsidRPr="00D8334E">
              <w:rPr>
                <w:rFonts w:ascii="Times New Roman" w:eastAsia="Times New Roman" w:hAnsi="Times New Roman" w:cs="Times New Roman"/>
              </w:rPr>
              <w:t>Rebel</w:t>
            </w:r>
            <w:r w:rsidR="00CF3385" w:rsidRPr="00D8334E">
              <w:rPr>
                <w:rFonts w:ascii="Times New Roman" w:eastAsia="Times New Roman" w:hAnsi="Times New Roman" w:cs="Times New Roman"/>
              </w:rPr>
              <w:t>: ________________________________________________________________________.</w:t>
            </w:r>
          </w:p>
          <w:p w:rsidR="00281D0E" w:rsidRPr="00D8334E" w:rsidRDefault="00AD7FEA" w:rsidP="00281D0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4. </w:t>
            </w:r>
            <w:r w:rsidR="00977FA3" w:rsidRPr="00D8334E">
              <w:rPr>
                <w:rFonts w:ascii="Times New Roman" w:eastAsia="Times New Roman" w:hAnsi="Times New Roman" w:cs="Times New Roman"/>
              </w:rPr>
              <w:t>Sure, I’m</w:t>
            </w:r>
            <w:r w:rsidR="00281D0E" w:rsidRPr="00D8334E">
              <w:rPr>
                <w:rFonts w:ascii="Times New Roman" w:eastAsia="Times New Roman" w:hAnsi="Times New Roman" w:cs="Times New Roman"/>
              </w:rPr>
              <w:t xml:space="preserve"> </w:t>
            </w:r>
            <w:r w:rsidR="00281D0E" w:rsidRPr="00D8334E">
              <w:rPr>
                <w:rFonts w:ascii="Times New Roman" w:eastAsia="Times New Roman" w:hAnsi="Times New Roman" w:cs="Times New Roman"/>
                <w:b/>
                <w:u w:val="single"/>
              </w:rPr>
              <w:t>popular</w:t>
            </w:r>
            <w:r w:rsidR="00977FA3" w:rsidRPr="00D8334E">
              <w:rPr>
                <w:rFonts w:ascii="Times New Roman" w:eastAsia="Times New Roman" w:hAnsi="Times New Roman" w:cs="Times New Roman"/>
              </w:rPr>
              <w:t xml:space="preserve">.  </w:t>
            </w:r>
            <w:r w:rsidR="00576E41">
              <w:rPr>
                <w:rFonts w:ascii="Times New Roman" w:eastAsia="Times New Roman" w:hAnsi="Times New Roman" w:cs="Times New Roman"/>
              </w:rPr>
              <w:t>People wish they were me</w:t>
            </w:r>
            <w:r w:rsidR="00281D0E" w:rsidRPr="00D8334E">
              <w:rPr>
                <w:rFonts w:ascii="Times New Roman" w:eastAsia="Times New Roman" w:hAnsi="Times New Roman" w:cs="Times New Roman"/>
              </w:rPr>
              <w:t>.</w:t>
            </w:r>
          </w:p>
          <w:p w:rsidR="004A3F5D" w:rsidRPr="00D8334E" w:rsidRDefault="004A3F5D" w:rsidP="00AD7FEA">
            <w:pPr>
              <w:spacing w:after="240" w:line="480" w:lineRule="auto"/>
              <w:rPr>
                <w:rFonts w:ascii="Times New Roman" w:eastAsia="Times New Roman" w:hAnsi="Times New Roman" w:cs="Times New Roman"/>
              </w:rPr>
            </w:pPr>
            <w:r w:rsidRPr="00D8334E">
              <w:rPr>
                <w:rFonts w:ascii="Times New Roman" w:eastAsia="Times New Roman" w:hAnsi="Times New Roman" w:cs="Times New Roman"/>
              </w:rPr>
              <w:t>Popular</w:t>
            </w:r>
            <w:r w:rsidR="00CF3385" w:rsidRPr="00D8334E">
              <w:rPr>
                <w:rFonts w:ascii="Times New Roman" w:eastAsia="Times New Roman" w:hAnsi="Times New Roman" w:cs="Times New Roman"/>
              </w:rPr>
              <w:t>: _______________________________________________________________________.</w:t>
            </w:r>
          </w:p>
          <w:p w:rsidR="00936569" w:rsidRPr="00D8334E" w:rsidRDefault="00AD7FEA" w:rsidP="00281D0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5. </w:t>
            </w:r>
            <w:r w:rsidR="00977FA3" w:rsidRPr="00D8334E">
              <w:rPr>
                <w:rFonts w:ascii="Times New Roman" w:eastAsia="Times New Roman" w:hAnsi="Times New Roman" w:cs="Times New Roman"/>
              </w:rPr>
              <w:t>Do they have to call me a</w:t>
            </w:r>
            <w:r w:rsidR="00281D0E" w:rsidRPr="00D8334E">
              <w:rPr>
                <w:rFonts w:ascii="Times New Roman" w:eastAsia="Times New Roman" w:hAnsi="Times New Roman" w:cs="Times New Roman"/>
              </w:rPr>
              <w:t xml:space="preserve"> </w:t>
            </w:r>
            <w:r w:rsidR="00281D0E" w:rsidRPr="00D8334E">
              <w:rPr>
                <w:rFonts w:ascii="Times New Roman" w:eastAsia="Times New Roman" w:hAnsi="Times New Roman" w:cs="Times New Roman"/>
                <w:b/>
                <w:u w:val="single"/>
              </w:rPr>
              <w:t>freak</w:t>
            </w:r>
            <w:r w:rsidR="00977FA3" w:rsidRPr="00D8334E">
              <w:rPr>
                <w:rFonts w:ascii="Times New Roman" w:eastAsia="Times New Roman" w:hAnsi="Times New Roman" w:cs="Times New Roman"/>
                <w:b/>
              </w:rPr>
              <w:t>?</w:t>
            </w:r>
            <w:r w:rsidR="00977FA3" w:rsidRPr="00DA6E10">
              <w:rPr>
                <w:rFonts w:ascii="Times New Roman" w:eastAsia="Times New Roman" w:hAnsi="Times New Roman" w:cs="Times New Roman"/>
              </w:rPr>
              <w:t xml:space="preserve">  I know I’m weird, I wish they would all </w:t>
            </w:r>
            <w:r w:rsidR="00DA6E10">
              <w:rPr>
                <w:rFonts w:ascii="Times New Roman" w:eastAsia="Times New Roman" w:hAnsi="Times New Roman" w:cs="Times New Roman"/>
              </w:rPr>
              <w:t xml:space="preserve">just </w:t>
            </w:r>
            <w:r w:rsidR="00977FA3" w:rsidRPr="00DA6E10">
              <w:rPr>
                <w:rFonts w:ascii="Times New Roman" w:eastAsia="Times New Roman" w:hAnsi="Times New Roman" w:cs="Times New Roman"/>
              </w:rPr>
              <w:t xml:space="preserve">leave me alone.  </w:t>
            </w:r>
          </w:p>
          <w:p w:rsidR="00281D0E" w:rsidRPr="00D8334E" w:rsidRDefault="004A3F5D" w:rsidP="00EF2D2A">
            <w:pPr>
              <w:spacing w:after="0" w:line="240" w:lineRule="auto"/>
              <w:rPr>
                <w:rFonts w:ascii="Times New Roman" w:eastAsia="Times New Roman" w:hAnsi="Times New Roman" w:cs="Times New Roman"/>
              </w:rPr>
            </w:pPr>
            <w:r w:rsidRPr="00D8334E">
              <w:rPr>
                <w:rFonts w:ascii="Times New Roman" w:eastAsia="Times New Roman" w:hAnsi="Times New Roman" w:cs="Times New Roman"/>
              </w:rPr>
              <w:t>Freak</w:t>
            </w:r>
            <w:r w:rsidR="00CF3385" w:rsidRPr="00D8334E">
              <w:rPr>
                <w:rFonts w:ascii="Times New Roman" w:eastAsia="Times New Roman" w:hAnsi="Times New Roman" w:cs="Times New Roman"/>
              </w:rPr>
              <w:t>: _________________________________________________________________________.</w:t>
            </w:r>
          </w:p>
          <w:p w:rsidR="004A3F5D" w:rsidRPr="00D8334E" w:rsidRDefault="004A3F5D" w:rsidP="00EF2D2A">
            <w:pPr>
              <w:spacing w:after="0" w:line="240" w:lineRule="auto"/>
              <w:rPr>
                <w:rFonts w:ascii="Times New Roman" w:eastAsia="Times New Roman" w:hAnsi="Times New Roman" w:cs="Times New Roman"/>
                <w:szCs w:val="24"/>
              </w:rPr>
            </w:pPr>
          </w:p>
          <w:p w:rsidR="00FE2105" w:rsidRPr="00D8334E" w:rsidRDefault="00FE2105" w:rsidP="00EF2D2A">
            <w:pPr>
              <w:spacing w:after="0" w:line="240" w:lineRule="auto"/>
              <w:rPr>
                <w:rFonts w:ascii="Times New Roman" w:eastAsia="Times New Roman" w:hAnsi="Times New Roman" w:cs="Times New Roman"/>
                <w:szCs w:val="24"/>
              </w:rPr>
            </w:pPr>
          </w:p>
          <w:p w:rsidR="007D7291" w:rsidRDefault="007D7291"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F85870" w:rsidRDefault="00F85870" w:rsidP="00EF2D2A">
            <w:pPr>
              <w:spacing w:after="0" w:line="240" w:lineRule="auto"/>
              <w:rPr>
                <w:rFonts w:ascii="Times New Roman" w:eastAsia="Times New Roman" w:hAnsi="Times New Roman" w:cs="Times New Roman"/>
                <w:szCs w:val="24"/>
              </w:rPr>
            </w:pPr>
          </w:p>
          <w:p w:rsidR="006A228F" w:rsidRDefault="006A228F" w:rsidP="00EF2D2A">
            <w:pPr>
              <w:spacing w:after="0" w:line="240" w:lineRule="auto"/>
              <w:rPr>
                <w:rFonts w:ascii="Times New Roman" w:eastAsia="Times New Roman" w:hAnsi="Times New Roman" w:cs="Times New Roman"/>
                <w:szCs w:val="24"/>
              </w:rPr>
            </w:pPr>
          </w:p>
          <w:p w:rsidR="00936569" w:rsidRDefault="007D7291" w:rsidP="00EF2D2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Handout C</w:t>
            </w:r>
            <w:r w:rsidR="00936569" w:rsidRPr="00D8334E">
              <w:rPr>
                <w:rFonts w:ascii="Times New Roman" w:eastAsia="Times New Roman" w:hAnsi="Times New Roman" w:cs="Times New Roman"/>
                <w:szCs w:val="24"/>
              </w:rPr>
              <w:t>:</w:t>
            </w:r>
          </w:p>
          <w:p w:rsidR="002460BF" w:rsidRDefault="002460BF" w:rsidP="00EF2D2A">
            <w:pPr>
              <w:spacing w:after="0" w:line="240" w:lineRule="auto"/>
              <w:rPr>
                <w:rFonts w:ascii="Times New Roman" w:eastAsia="Times New Roman" w:hAnsi="Times New Roman" w:cs="Times New Roman"/>
                <w:szCs w:val="24"/>
              </w:rPr>
            </w:pPr>
          </w:p>
          <w:p w:rsidR="002460BF" w:rsidRPr="002E1A62" w:rsidRDefault="002460BF" w:rsidP="002460BF">
            <w:pPr>
              <w:spacing w:after="0" w:line="240" w:lineRule="auto"/>
              <w:jc w:val="center"/>
              <w:rPr>
                <w:rFonts w:ascii="Tahoma" w:eastAsia="Times New Roman" w:hAnsi="Tahoma" w:cs="Tahoma"/>
                <w:b/>
                <w:sz w:val="32"/>
                <w:szCs w:val="32"/>
                <w:highlight w:val="yellow"/>
              </w:rPr>
            </w:pPr>
            <w:r w:rsidRPr="002E1A62">
              <w:rPr>
                <w:rFonts w:ascii="Tahoma" w:eastAsia="Times New Roman" w:hAnsi="Tahoma" w:cs="Tahoma"/>
                <w:b/>
                <w:sz w:val="32"/>
                <w:szCs w:val="32"/>
                <w:highlight w:val="yellow"/>
              </w:rPr>
              <w:t>MOVIE CHARACTERS</w:t>
            </w:r>
          </w:p>
          <w:p w:rsidR="00A12A41" w:rsidRPr="002E1A62" w:rsidRDefault="00A12A41" w:rsidP="00EF2D2A">
            <w:pPr>
              <w:spacing w:after="0" w:line="240" w:lineRule="auto"/>
              <w:rPr>
                <w:rFonts w:ascii="Times New Roman" w:eastAsia="Times New Roman" w:hAnsi="Times New Roman" w:cs="Times New Roman"/>
                <w:szCs w:val="24"/>
                <w:highlight w:val="yellow"/>
              </w:rPr>
            </w:pPr>
          </w:p>
          <w:tbl>
            <w:tblPr>
              <w:tblStyle w:val="TableGrid"/>
              <w:tblW w:w="0" w:type="auto"/>
              <w:tblLook w:val="01E0" w:firstRow="1" w:lastRow="1" w:firstColumn="1" w:lastColumn="1" w:noHBand="0" w:noVBand="0"/>
            </w:tblPr>
            <w:tblGrid>
              <w:gridCol w:w="2922"/>
              <w:gridCol w:w="1736"/>
              <w:gridCol w:w="4500"/>
            </w:tblGrid>
            <w:tr w:rsidR="0015119E" w:rsidTr="00AB64D9">
              <w:tc>
                <w:tcPr>
                  <w:tcW w:w="2922" w:type="dxa"/>
                </w:tcPr>
                <w:p w:rsidR="0015119E" w:rsidRPr="002E1A62" w:rsidRDefault="0015119E" w:rsidP="00BB750C">
                  <w:pPr>
                    <w:jc w:val="center"/>
                    <w:rPr>
                      <w:rFonts w:ascii="Arial" w:hAnsi="Arial" w:cs="Arial"/>
                      <w:b/>
                      <w:highlight w:val="yellow"/>
                    </w:rPr>
                  </w:pPr>
                  <w:r w:rsidRPr="002E1A62">
                    <w:rPr>
                      <w:rFonts w:ascii="Arial" w:hAnsi="Arial" w:cs="Arial"/>
                      <w:b/>
                      <w:highlight w:val="yellow"/>
                    </w:rPr>
                    <w:t>Character</w:t>
                  </w:r>
                </w:p>
              </w:tc>
              <w:tc>
                <w:tcPr>
                  <w:tcW w:w="1736" w:type="dxa"/>
                </w:tcPr>
                <w:p w:rsidR="0015119E" w:rsidRPr="002E1A62" w:rsidRDefault="0015119E" w:rsidP="00BB750C">
                  <w:pPr>
                    <w:jc w:val="center"/>
                    <w:rPr>
                      <w:rFonts w:ascii="Arial" w:hAnsi="Arial" w:cs="Arial"/>
                      <w:b/>
                      <w:highlight w:val="yellow"/>
                    </w:rPr>
                  </w:pPr>
                  <w:r w:rsidRPr="002E1A62">
                    <w:rPr>
                      <w:rFonts w:ascii="Arial" w:hAnsi="Arial" w:cs="Arial"/>
                      <w:b/>
                      <w:highlight w:val="yellow"/>
                    </w:rPr>
                    <w:t>Stereotype</w:t>
                  </w:r>
                </w:p>
              </w:tc>
              <w:tc>
                <w:tcPr>
                  <w:tcW w:w="4500" w:type="dxa"/>
                </w:tcPr>
                <w:p w:rsidR="0015119E" w:rsidRPr="00CB5A80" w:rsidRDefault="00047285" w:rsidP="00BB750C">
                  <w:pPr>
                    <w:jc w:val="center"/>
                    <w:rPr>
                      <w:rFonts w:ascii="Arial" w:hAnsi="Arial" w:cs="Arial"/>
                      <w:b/>
                    </w:rPr>
                  </w:pPr>
                  <w:r w:rsidRPr="002E1A62">
                    <w:rPr>
                      <w:rFonts w:ascii="Arial" w:hAnsi="Arial" w:cs="Arial"/>
                      <w:b/>
                      <w:highlight w:val="yellow"/>
                    </w:rPr>
                    <w:t xml:space="preserve">Body Language, </w:t>
                  </w:r>
                  <w:r w:rsidR="00C82333" w:rsidRPr="002E1A62">
                    <w:rPr>
                      <w:rFonts w:ascii="Arial" w:hAnsi="Arial" w:cs="Arial"/>
                      <w:b/>
                      <w:highlight w:val="yellow"/>
                    </w:rPr>
                    <w:t>Clothing</w:t>
                  </w:r>
                  <w:r w:rsidRPr="002E1A62">
                    <w:rPr>
                      <w:rFonts w:ascii="Arial" w:hAnsi="Arial" w:cs="Arial"/>
                      <w:b/>
                      <w:highlight w:val="yellow"/>
                    </w:rPr>
                    <w:t xml:space="preserve"> &amp; Behavior</w:t>
                  </w:r>
                </w:p>
              </w:tc>
            </w:tr>
            <w:tr w:rsidR="0015119E" w:rsidTr="00AB64D9">
              <w:trPr>
                <w:trHeight w:val="2078"/>
              </w:trPr>
              <w:tc>
                <w:tcPr>
                  <w:tcW w:w="2922" w:type="dxa"/>
                </w:tcPr>
                <w:p w:rsidR="0015119E" w:rsidRPr="002E1A62" w:rsidRDefault="0015119E" w:rsidP="00BB750C">
                  <w:pPr>
                    <w:rPr>
                      <w:highlight w:val="yellow"/>
                    </w:rPr>
                  </w:pPr>
                  <w:r w:rsidRPr="002E1A62">
                    <w:rPr>
                      <w:noProof/>
                      <w:highlight w:val="yellow"/>
                    </w:rPr>
                    <w:drawing>
                      <wp:inline distT="0" distB="0" distL="0" distR="0" wp14:anchorId="3B23FF99" wp14:editId="6F115750">
                        <wp:extent cx="1598295" cy="763270"/>
                        <wp:effectExtent l="0" t="0" r="1905" b="0"/>
                        <wp:docPr id="10" name="Picture 10" descr="a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763270"/>
                                </a:xfrm>
                                <a:prstGeom prst="rect">
                                  <a:avLst/>
                                </a:prstGeom>
                                <a:noFill/>
                                <a:ln>
                                  <a:noFill/>
                                </a:ln>
                              </pic:spPr>
                            </pic:pic>
                          </a:graphicData>
                        </a:graphic>
                      </wp:inline>
                    </w:drawing>
                  </w:r>
                </w:p>
                <w:p w:rsidR="0015119E" w:rsidRPr="002E1A62" w:rsidRDefault="0015119E" w:rsidP="00BB750C">
                  <w:pPr>
                    <w:jc w:val="center"/>
                    <w:rPr>
                      <w:rFonts w:ascii="Arial" w:hAnsi="Arial" w:cs="Arial"/>
                      <w:highlight w:val="yellow"/>
                    </w:rPr>
                  </w:pPr>
                  <w:r w:rsidRPr="002E1A62">
                    <w:rPr>
                      <w:rFonts w:ascii="Arial" w:hAnsi="Arial" w:cs="Arial"/>
                      <w:highlight w:val="yellow"/>
                    </w:rPr>
                    <w:t>Brian Johnson</w:t>
                  </w:r>
                </w:p>
              </w:tc>
              <w:tc>
                <w:tcPr>
                  <w:tcW w:w="1736" w:type="dxa"/>
                </w:tcPr>
                <w:p w:rsidR="0015119E" w:rsidRDefault="0015119E" w:rsidP="00BB750C"/>
              </w:tc>
              <w:tc>
                <w:tcPr>
                  <w:tcW w:w="4500" w:type="dxa"/>
                </w:tcPr>
                <w:p w:rsidR="0015119E" w:rsidRDefault="0015119E" w:rsidP="00BB750C"/>
              </w:tc>
            </w:tr>
            <w:tr w:rsidR="0015119E" w:rsidTr="00AB64D9">
              <w:trPr>
                <w:trHeight w:val="2240"/>
              </w:trPr>
              <w:tc>
                <w:tcPr>
                  <w:tcW w:w="2922" w:type="dxa"/>
                </w:tcPr>
                <w:p w:rsidR="0015119E" w:rsidRPr="002E1A62" w:rsidRDefault="0015119E" w:rsidP="00BB750C">
                  <w:pPr>
                    <w:rPr>
                      <w:highlight w:val="yellow"/>
                    </w:rPr>
                  </w:pPr>
                  <w:r w:rsidRPr="002E1A62">
                    <w:rPr>
                      <w:noProof/>
                      <w:highlight w:val="yellow"/>
                    </w:rPr>
                    <w:drawing>
                      <wp:inline distT="0" distB="0" distL="0" distR="0" wp14:anchorId="074F83E3" wp14:editId="10835DA1">
                        <wp:extent cx="1590261" cy="924616"/>
                        <wp:effectExtent l="0" t="0" r="0" b="8890"/>
                        <wp:docPr id="9" name="Picture 9" descr="eeste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teve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367" cy="930492"/>
                                </a:xfrm>
                                <a:prstGeom prst="rect">
                                  <a:avLst/>
                                </a:prstGeom>
                                <a:noFill/>
                                <a:ln>
                                  <a:noFill/>
                                </a:ln>
                              </pic:spPr>
                            </pic:pic>
                          </a:graphicData>
                        </a:graphic>
                      </wp:inline>
                    </w:drawing>
                  </w:r>
                </w:p>
                <w:p w:rsidR="0015119E" w:rsidRPr="002E1A62" w:rsidRDefault="0015119E" w:rsidP="00BB750C">
                  <w:pPr>
                    <w:jc w:val="center"/>
                    <w:rPr>
                      <w:rFonts w:ascii="Arial" w:hAnsi="Arial" w:cs="Arial"/>
                      <w:highlight w:val="yellow"/>
                    </w:rPr>
                  </w:pPr>
                  <w:r w:rsidRPr="002E1A62">
                    <w:rPr>
                      <w:rFonts w:ascii="Arial" w:hAnsi="Arial" w:cs="Arial"/>
                      <w:highlight w:val="yellow"/>
                    </w:rPr>
                    <w:t>Andrew Clark</w:t>
                  </w:r>
                </w:p>
              </w:tc>
              <w:tc>
                <w:tcPr>
                  <w:tcW w:w="1736" w:type="dxa"/>
                </w:tcPr>
                <w:p w:rsidR="0015119E" w:rsidRDefault="0015119E" w:rsidP="00BB750C"/>
              </w:tc>
              <w:tc>
                <w:tcPr>
                  <w:tcW w:w="4500" w:type="dxa"/>
                </w:tcPr>
                <w:p w:rsidR="0015119E" w:rsidRDefault="0015119E" w:rsidP="00BB750C"/>
              </w:tc>
            </w:tr>
            <w:tr w:rsidR="0015119E" w:rsidTr="00AB64D9">
              <w:trPr>
                <w:trHeight w:val="2249"/>
              </w:trPr>
              <w:tc>
                <w:tcPr>
                  <w:tcW w:w="2922" w:type="dxa"/>
                </w:tcPr>
                <w:p w:rsidR="0015119E" w:rsidRPr="002E1A62" w:rsidRDefault="0015119E" w:rsidP="00BB750C">
                  <w:pPr>
                    <w:rPr>
                      <w:highlight w:val="yellow"/>
                    </w:rPr>
                  </w:pPr>
                  <w:r w:rsidRPr="002E1A62">
                    <w:rPr>
                      <w:noProof/>
                      <w:highlight w:val="yellow"/>
                    </w:rPr>
                    <w:drawing>
                      <wp:inline distT="0" distB="0" distL="0" distR="0" wp14:anchorId="1AABABE1" wp14:editId="46ED87AB">
                        <wp:extent cx="1717675" cy="810895"/>
                        <wp:effectExtent l="0" t="0" r="0" b="8255"/>
                        <wp:docPr id="8" name="Picture 8" descr="j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nel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810895"/>
                                </a:xfrm>
                                <a:prstGeom prst="rect">
                                  <a:avLst/>
                                </a:prstGeom>
                                <a:noFill/>
                                <a:ln>
                                  <a:noFill/>
                                </a:ln>
                              </pic:spPr>
                            </pic:pic>
                          </a:graphicData>
                        </a:graphic>
                      </wp:inline>
                    </w:drawing>
                  </w:r>
                </w:p>
                <w:p w:rsidR="0015119E" w:rsidRPr="002E1A62" w:rsidRDefault="0015119E" w:rsidP="00BB750C">
                  <w:pPr>
                    <w:jc w:val="center"/>
                    <w:rPr>
                      <w:rFonts w:ascii="Arial" w:hAnsi="Arial" w:cs="Arial"/>
                      <w:highlight w:val="yellow"/>
                    </w:rPr>
                  </w:pPr>
                  <w:r w:rsidRPr="002E1A62">
                    <w:rPr>
                      <w:rFonts w:ascii="Arial" w:hAnsi="Arial" w:cs="Arial"/>
                      <w:highlight w:val="yellow"/>
                    </w:rPr>
                    <w:t>John Bender</w:t>
                  </w:r>
                </w:p>
              </w:tc>
              <w:tc>
                <w:tcPr>
                  <w:tcW w:w="1736" w:type="dxa"/>
                </w:tcPr>
                <w:p w:rsidR="0015119E" w:rsidRDefault="0015119E" w:rsidP="00BB750C"/>
              </w:tc>
              <w:tc>
                <w:tcPr>
                  <w:tcW w:w="4500" w:type="dxa"/>
                </w:tcPr>
                <w:p w:rsidR="0015119E" w:rsidRDefault="0015119E" w:rsidP="00BB750C"/>
              </w:tc>
            </w:tr>
            <w:tr w:rsidR="0015119E" w:rsidTr="00AB64D9">
              <w:trPr>
                <w:trHeight w:val="2231"/>
              </w:trPr>
              <w:tc>
                <w:tcPr>
                  <w:tcW w:w="2922" w:type="dxa"/>
                </w:tcPr>
                <w:p w:rsidR="0015119E" w:rsidRPr="002E1A62" w:rsidRDefault="0015119E" w:rsidP="00BB750C">
                  <w:pPr>
                    <w:rPr>
                      <w:highlight w:val="yellow"/>
                    </w:rPr>
                  </w:pPr>
                  <w:r w:rsidRPr="002E1A62">
                    <w:rPr>
                      <w:noProof/>
                      <w:highlight w:val="yellow"/>
                    </w:rPr>
                    <w:drawing>
                      <wp:inline distT="0" distB="0" distL="0" distR="0" wp14:anchorId="217A760D" wp14:editId="720F9CC6">
                        <wp:extent cx="1557917" cy="739472"/>
                        <wp:effectExtent l="0" t="0" r="4445" b="3810"/>
                        <wp:docPr id="7" name="Picture 7" descr="mring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ingwa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800" cy="751758"/>
                                </a:xfrm>
                                <a:prstGeom prst="rect">
                                  <a:avLst/>
                                </a:prstGeom>
                                <a:noFill/>
                                <a:ln>
                                  <a:noFill/>
                                </a:ln>
                              </pic:spPr>
                            </pic:pic>
                          </a:graphicData>
                        </a:graphic>
                      </wp:inline>
                    </w:drawing>
                  </w:r>
                </w:p>
                <w:p w:rsidR="0015119E" w:rsidRPr="002E1A62" w:rsidRDefault="0015119E" w:rsidP="00BB750C">
                  <w:pPr>
                    <w:jc w:val="center"/>
                    <w:rPr>
                      <w:rFonts w:ascii="Arial" w:hAnsi="Arial" w:cs="Arial"/>
                      <w:highlight w:val="yellow"/>
                    </w:rPr>
                  </w:pPr>
                  <w:r w:rsidRPr="002E1A62">
                    <w:rPr>
                      <w:rFonts w:ascii="Arial" w:hAnsi="Arial" w:cs="Arial"/>
                      <w:highlight w:val="yellow"/>
                    </w:rPr>
                    <w:t>Claire Standish</w:t>
                  </w:r>
                </w:p>
              </w:tc>
              <w:tc>
                <w:tcPr>
                  <w:tcW w:w="1736" w:type="dxa"/>
                </w:tcPr>
                <w:p w:rsidR="0015119E" w:rsidRDefault="0015119E" w:rsidP="00BB750C"/>
              </w:tc>
              <w:tc>
                <w:tcPr>
                  <w:tcW w:w="4500" w:type="dxa"/>
                </w:tcPr>
                <w:p w:rsidR="0015119E" w:rsidRDefault="0015119E" w:rsidP="00BB750C"/>
              </w:tc>
            </w:tr>
            <w:tr w:rsidR="0015119E" w:rsidTr="00AB64D9">
              <w:trPr>
                <w:trHeight w:val="2330"/>
              </w:trPr>
              <w:tc>
                <w:tcPr>
                  <w:tcW w:w="2922" w:type="dxa"/>
                </w:tcPr>
                <w:p w:rsidR="0015119E" w:rsidRPr="002E1A62" w:rsidRDefault="0015119E" w:rsidP="00BB750C">
                  <w:pPr>
                    <w:rPr>
                      <w:highlight w:val="yellow"/>
                    </w:rPr>
                  </w:pPr>
                  <w:r w:rsidRPr="002E1A62">
                    <w:rPr>
                      <w:noProof/>
                      <w:highlight w:val="yellow"/>
                    </w:rPr>
                    <w:drawing>
                      <wp:inline distT="0" distB="0" distL="0" distR="0" wp14:anchorId="5BFE3FC7" wp14:editId="43E1AC34">
                        <wp:extent cx="1431290" cy="954405"/>
                        <wp:effectExtent l="0" t="0" r="0" b="0"/>
                        <wp:docPr id="6" name="Picture 6" descr="ashe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ee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p w:rsidR="0015119E" w:rsidRPr="002E1A62" w:rsidRDefault="0015119E" w:rsidP="00BB750C">
                  <w:pPr>
                    <w:jc w:val="center"/>
                    <w:rPr>
                      <w:rFonts w:ascii="Arial" w:hAnsi="Arial" w:cs="Arial"/>
                      <w:highlight w:val="yellow"/>
                    </w:rPr>
                  </w:pPr>
                  <w:r w:rsidRPr="002E1A62">
                    <w:rPr>
                      <w:rFonts w:ascii="Arial" w:hAnsi="Arial" w:cs="Arial"/>
                      <w:highlight w:val="yellow"/>
                    </w:rPr>
                    <w:t>Allison Reynolds</w:t>
                  </w:r>
                </w:p>
              </w:tc>
              <w:tc>
                <w:tcPr>
                  <w:tcW w:w="1736" w:type="dxa"/>
                </w:tcPr>
                <w:p w:rsidR="0015119E" w:rsidRDefault="0015119E" w:rsidP="00BB750C"/>
              </w:tc>
              <w:tc>
                <w:tcPr>
                  <w:tcW w:w="4500" w:type="dxa"/>
                </w:tcPr>
                <w:p w:rsidR="0015119E" w:rsidRDefault="0015119E" w:rsidP="00BB750C"/>
              </w:tc>
            </w:tr>
          </w:tbl>
          <w:p w:rsidR="00BB750C" w:rsidRDefault="00BB750C" w:rsidP="00BB750C"/>
          <w:p w:rsidR="00AB64D9" w:rsidRDefault="00AB64D9" w:rsidP="00EF2D2A">
            <w:pPr>
              <w:spacing w:after="0" w:line="240" w:lineRule="auto"/>
              <w:rPr>
                <w:rFonts w:ascii="Times New Roman" w:eastAsia="Times New Roman" w:hAnsi="Times New Roman" w:cs="Times New Roman"/>
                <w:szCs w:val="24"/>
              </w:rPr>
            </w:pPr>
          </w:p>
          <w:p w:rsidR="00BB750C" w:rsidRDefault="009B5C3F" w:rsidP="00EF2D2A">
            <w:pPr>
              <w:spacing w:after="0" w:line="240" w:lineRule="auto"/>
              <w:rPr>
                <w:rFonts w:ascii="Times New Roman" w:eastAsia="Times New Roman" w:hAnsi="Times New Roman" w:cs="Times New Roman"/>
                <w:szCs w:val="24"/>
              </w:rPr>
            </w:pPr>
            <w:r w:rsidRPr="009B5C3F">
              <w:rPr>
                <w:rFonts w:ascii="Times New Roman" w:eastAsia="Times New Roman" w:hAnsi="Times New Roman" w:cs="Times New Roman"/>
                <w:szCs w:val="24"/>
                <w:u w:val="single"/>
              </w:rPr>
              <w:t>Handout D</w:t>
            </w:r>
            <w:r>
              <w:rPr>
                <w:rFonts w:ascii="Times New Roman" w:eastAsia="Times New Roman" w:hAnsi="Times New Roman" w:cs="Times New Roman"/>
                <w:szCs w:val="24"/>
              </w:rPr>
              <w:t>:</w:t>
            </w:r>
          </w:p>
          <w:p w:rsidR="00494898" w:rsidRDefault="00494898" w:rsidP="00EF2D2A">
            <w:pPr>
              <w:spacing w:after="0" w:line="240" w:lineRule="auto"/>
              <w:rPr>
                <w:rFonts w:ascii="Times New Roman" w:eastAsia="Times New Roman" w:hAnsi="Times New Roman" w:cs="Times New Roman"/>
                <w:szCs w:val="24"/>
              </w:rPr>
            </w:pPr>
          </w:p>
          <w:p w:rsidR="00494898" w:rsidRPr="002E1A62" w:rsidRDefault="00494898" w:rsidP="002460BF">
            <w:pPr>
              <w:spacing w:after="0" w:line="240" w:lineRule="auto"/>
              <w:jc w:val="center"/>
              <w:rPr>
                <w:rFonts w:ascii="Times New Roman" w:eastAsia="Times New Roman" w:hAnsi="Times New Roman" w:cs="Times New Roman"/>
                <w:b/>
                <w:sz w:val="28"/>
                <w:szCs w:val="28"/>
                <w:highlight w:val="yellow"/>
              </w:rPr>
            </w:pPr>
            <w:r w:rsidRPr="002E1A62">
              <w:rPr>
                <w:rFonts w:ascii="Times New Roman" w:eastAsia="Times New Roman" w:hAnsi="Times New Roman" w:cs="Times New Roman"/>
                <w:b/>
                <w:i/>
                <w:sz w:val="28"/>
                <w:szCs w:val="28"/>
                <w:highlight w:val="yellow"/>
              </w:rPr>
              <w:t>Journal Writing Homework</w:t>
            </w:r>
            <w:r w:rsidRPr="002E1A62">
              <w:rPr>
                <w:rFonts w:ascii="Times New Roman" w:eastAsia="Times New Roman" w:hAnsi="Times New Roman" w:cs="Times New Roman"/>
                <w:b/>
                <w:sz w:val="28"/>
                <w:szCs w:val="28"/>
                <w:highlight w:val="yellow"/>
              </w:rPr>
              <w:t>:</w:t>
            </w:r>
          </w:p>
          <w:p w:rsidR="009B5C3F" w:rsidRPr="002E1A62" w:rsidRDefault="009B5C3F" w:rsidP="00EF2D2A">
            <w:pPr>
              <w:spacing w:after="0" w:line="240" w:lineRule="auto"/>
              <w:rPr>
                <w:rFonts w:ascii="Times New Roman" w:eastAsia="Times New Roman" w:hAnsi="Times New Roman" w:cs="Times New Roman"/>
                <w:szCs w:val="24"/>
                <w:highlight w:val="yellow"/>
              </w:rPr>
            </w:pPr>
          </w:p>
          <w:p w:rsidR="00494898" w:rsidRPr="002E1A62" w:rsidRDefault="00494898" w:rsidP="00EF2D2A">
            <w:p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 xml:space="preserve">Please read part of the letter </w:t>
            </w:r>
            <w:r w:rsidR="00AB64D9" w:rsidRPr="002E1A62">
              <w:rPr>
                <w:rFonts w:ascii="Times New Roman" w:eastAsia="Times New Roman" w:hAnsi="Times New Roman" w:cs="Times New Roman"/>
                <w:sz w:val="24"/>
                <w:szCs w:val="24"/>
                <w:highlight w:val="yellow"/>
              </w:rPr>
              <w:t>Andrew</w:t>
            </w:r>
            <w:r w:rsidRPr="002E1A62">
              <w:rPr>
                <w:rFonts w:ascii="Times New Roman" w:eastAsia="Times New Roman" w:hAnsi="Times New Roman" w:cs="Times New Roman"/>
                <w:sz w:val="24"/>
                <w:szCs w:val="24"/>
                <w:highlight w:val="yellow"/>
              </w:rPr>
              <w:t xml:space="preserve"> wrote to Mr. Vernon at the end of the film</w:t>
            </w:r>
            <w:r w:rsidR="00032851" w:rsidRPr="002E1A62">
              <w:rPr>
                <w:rFonts w:ascii="Times New Roman" w:eastAsia="Times New Roman" w:hAnsi="Times New Roman" w:cs="Times New Roman"/>
                <w:sz w:val="24"/>
                <w:szCs w:val="24"/>
                <w:highlight w:val="yellow"/>
              </w:rPr>
              <w:t xml:space="preserve"> below</w:t>
            </w:r>
            <w:r w:rsidRPr="002E1A62">
              <w:rPr>
                <w:rFonts w:ascii="Times New Roman" w:eastAsia="Times New Roman" w:hAnsi="Times New Roman" w:cs="Times New Roman"/>
                <w:sz w:val="24"/>
                <w:szCs w:val="24"/>
                <w:highlight w:val="yellow"/>
              </w:rPr>
              <w:t xml:space="preserve">:  </w:t>
            </w:r>
          </w:p>
          <w:p w:rsidR="00494898" w:rsidRPr="002E1A62" w:rsidRDefault="00494898" w:rsidP="00EF2D2A">
            <w:pPr>
              <w:spacing w:after="0" w:line="240" w:lineRule="auto"/>
              <w:rPr>
                <w:rFonts w:ascii="Times New Roman" w:eastAsia="Times New Roman" w:hAnsi="Times New Roman" w:cs="Times New Roman"/>
                <w:sz w:val="24"/>
                <w:szCs w:val="24"/>
                <w:highlight w:val="yellow"/>
              </w:rPr>
            </w:pPr>
          </w:p>
          <w:p w:rsidR="009B5C3F" w:rsidRPr="002E1A62" w:rsidRDefault="009B5C3F" w:rsidP="00EF2D2A">
            <w:p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 xml:space="preserve">“You see us as you want to see us—in the simplest terms, in the most convenient definitions.  You see us as a brain, an athlete, a basket case, a princess, and a criminal.  Correct?  That’s the way we saw each other at 7:00 this morning.  We were </w:t>
            </w:r>
            <w:r w:rsidRPr="002E1A62">
              <w:rPr>
                <w:rFonts w:ascii="Times New Roman" w:eastAsia="Times New Roman" w:hAnsi="Times New Roman" w:cs="Times New Roman"/>
                <w:sz w:val="24"/>
                <w:szCs w:val="24"/>
                <w:highlight w:val="yellow"/>
                <w:u w:val="single"/>
              </w:rPr>
              <w:t>brainwashed</w:t>
            </w:r>
            <w:r w:rsidRPr="002E1A62">
              <w:rPr>
                <w:rFonts w:ascii="Times New Roman" w:eastAsia="Times New Roman" w:hAnsi="Times New Roman" w:cs="Times New Roman"/>
                <w:sz w:val="24"/>
                <w:szCs w:val="24"/>
                <w:highlight w:val="yellow"/>
              </w:rPr>
              <w:t>.”</w:t>
            </w:r>
          </w:p>
          <w:p w:rsidR="00494898" w:rsidRPr="002E1A62" w:rsidRDefault="00494898" w:rsidP="00EF2D2A">
            <w:pPr>
              <w:spacing w:after="0" w:line="240" w:lineRule="auto"/>
              <w:rPr>
                <w:rFonts w:ascii="Times New Roman" w:eastAsia="Times New Roman" w:hAnsi="Times New Roman" w:cs="Times New Roman"/>
                <w:sz w:val="24"/>
                <w:szCs w:val="24"/>
                <w:highlight w:val="yellow"/>
              </w:rPr>
            </w:pPr>
          </w:p>
          <w:p w:rsidR="00494898" w:rsidRPr="002E1A62" w:rsidRDefault="00494898" w:rsidP="00EF2D2A">
            <w:p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 xml:space="preserve">Please address </w:t>
            </w:r>
            <w:r w:rsidR="009B7098" w:rsidRPr="002E1A62">
              <w:rPr>
                <w:rFonts w:ascii="Times New Roman" w:eastAsia="Times New Roman" w:hAnsi="Times New Roman" w:cs="Times New Roman"/>
                <w:b/>
                <w:sz w:val="24"/>
                <w:szCs w:val="24"/>
                <w:highlight w:val="yellow"/>
                <w:u w:val="single"/>
              </w:rPr>
              <w:t>two</w:t>
            </w:r>
            <w:r w:rsidR="00015536" w:rsidRPr="002E1A62">
              <w:rPr>
                <w:rFonts w:ascii="Times New Roman" w:eastAsia="Times New Roman" w:hAnsi="Times New Roman" w:cs="Times New Roman"/>
                <w:sz w:val="24"/>
                <w:szCs w:val="24"/>
                <w:highlight w:val="yellow"/>
              </w:rPr>
              <w:t xml:space="preserve"> of </w:t>
            </w:r>
            <w:r w:rsidRPr="002E1A62">
              <w:rPr>
                <w:rFonts w:ascii="Times New Roman" w:eastAsia="Times New Roman" w:hAnsi="Times New Roman" w:cs="Times New Roman"/>
                <w:sz w:val="24"/>
                <w:szCs w:val="24"/>
                <w:highlight w:val="yellow"/>
              </w:rPr>
              <w:t xml:space="preserve">the following </w:t>
            </w:r>
            <w:r w:rsidR="003E58BF" w:rsidRPr="002E1A62">
              <w:rPr>
                <w:rFonts w:ascii="Times New Roman" w:eastAsia="Times New Roman" w:hAnsi="Times New Roman" w:cs="Times New Roman"/>
                <w:sz w:val="24"/>
                <w:szCs w:val="24"/>
                <w:highlight w:val="yellow"/>
              </w:rPr>
              <w:t>question in your journal</w:t>
            </w:r>
            <w:r w:rsidR="001D6C57">
              <w:rPr>
                <w:rFonts w:ascii="Times New Roman" w:eastAsia="Times New Roman" w:hAnsi="Times New Roman" w:cs="Times New Roman"/>
                <w:sz w:val="24"/>
                <w:szCs w:val="24"/>
                <w:highlight w:val="yellow"/>
              </w:rPr>
              <w:t xml:space="preserve">; use </w:t>
            </w:r>
            <w:r w:rsidR="001D6C57" w:rsidRPr="00E7269F">
              <w:rPr>
                <w:rFonts w:ascii="Times New Roman" w:eastAsia="Times New Roman" w:hAnsi="Times New Roman" w:cs="Times New Roman"/>
                <w:b/>
                <w:sz w:val="24"/>
                <w:szCs w:val="24"/>
                <w:highlight w:val="yellow"/>
                <w:u w:val="single"/>
              </w:rPr>
              <w:t>two</w:t>
            </w:r>
            <w:r w:rsidR="00674A9D" w:rsidRPr="002E1A62">
              <w:rPr>
                <w:rFonts w:ascii="Times New Roman" w:eastAsia="Times New Roman" w:hAnsi="Times New Roman" w:cs="Times New Roman"/>
                <w:sz w:val="24"/>
                <w:szCs w:val="24"/>
                <w:highlight w:val="yellow"/>
              </w:rPr>
              <w:t xml:space="preserve"> </w:t>
            </w:r>
            <w:r w:rsidR="008A73E7" w:rsidRPr="002E1A62">
              <w:rPr>
                <w:rFonts w:ascii="Times New Roman" w:eastAsia="Times New Roman" w:hAnsi="Times New Roman" w:cs="Times New Roman"/>
                <w:sz w:val="24"/>
                <w:szCs w:val="24"/>
                <w:highlight w:val="yellow"/>
              </w:rPr>
              <w:t xml:space="preserve">or more </w:t>
            </w:r>
            <w:r w:rsidR="00674A9D" w:rsidRPr="002E1A62">
              <w:rPr>
                <w:rFonts w:ascii="Times New Roman" w:eastAsia="Times New Roman" w:hAnsi="Times New Roman" w:cs="Times New Roman"/>
                <w:sz w:val="24"/>
                <w:szCs w:val="24"/>
                <w:highlight w:val="yellow"/>
              </w:rPr>
              <w:t>new vocabulary words from the lesson</w:t>
            </w:r>
            <w:r w:rsidRPr="002E1A62">
              <w:rPr>
                <w:rFonts w:ascii="Times New Roman" w:eastAsia="Times New Roman" w:hAnsi="Times New Roman" w:cs="Times New Roman"/>
                <w:sz w:val="24"/>
                <w:szCs w:val="24"/>
                <w:highlight w:val="yellow"/>
              </w:rPr>
              <w:t>:</w:t>
            </w:r>
          </w:p>
          <w:p w:rsidR="00494898" w:rsidRPr="002E1A62" w:rsidRDefault="00494898" w:rsidP="00EF2D2A">
            <w:pPr>
              <w:spacing w:after="0" w:line="240" w:lineRule="auto"/>
              <w:rPr>
                <w:rFonts w:ascii="Times New Roman" w:eastAsia="Times New Roman" w:hAnsi="Times New Roman" w:cs="Times New Roman"/>
                <w:sz w:val="24"/>
                <w:szCs w:val="24"/>
                <w:highlight w:val="yellow"/>
              </w:rPr>
            </w:pPr>
          </w:p>
          <w:p w:rsidR="002D0A1A" w:rsidRDefault="004E4C20" w:rsidP="002D0A1A">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From</w:t>
            </w:r>
            <w:r w:rsidR="009423F8" w:rsidRPr="002E1A62">
              <w:rPr>
                <w:rFonts w:ascii="Times New Roman" w:eastAsia="Times New Roman" w:hAnsi="Times New Roman" w:cs="Times New Roman"/>
                <w:sz w:val="24"/>
                <w:szCs w:val="24"/>
                <w:highlight w:val="yellow"/>
              </w:rPr>
              <w:t xml:space="preserve"> the text above, define the word “brainwashed”.  Why do you think Andrew said the students had been brainwashed?  </w:t>
            </w:r>
          </w:p>
          <w:p w:rsidR="002D0A1A" w:rsidRDefault="002D0A1A" w:rsidP="002D0A1A">
            <w:pPr>
              <w:pStyle w:val="ListParagraph"/>
              <w:spacing w:after="0" w:line="240" w:lineRule="auto"/>
              <w:rPr>
                <w:rFonts w:ascii="Times New Roman" w:eastAsia="Times New Roman" w:hAnsi="Times New Roman" w:cs="Times New Roman"/>
                <w:sz w:val="24"/>
                <w:szCs w:val="24"/>
                <w:highlight w:val="yellow"/>
              </w:rPr>
            </w:pPr>
          </w:p>
          <w:p w:rsidR="00015536" w:rsidRDefault="002139C9" w:rsidP="002D0A1A">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 xml:space="preserve">How do you think others might label you?  </w:t>
            </w:r>
            <w:r w:rsidR="00307022">
              <w:rPr>
                <w:rFonts w:ascii="Times New Roman" w:eastAsia="Times New Roman" w:hAnsi="Times New Roman" w:cs="Times New Roman"/>
                <w:sz w:val="24"/>
                <w:szCs w:val="24"/>
                <w:highlight w:val="yellow"/>
              </w:rPr>
              <w:t>Do others see you as</w:t>
            </w:r>
            <w:r w:rsidRPr="002E1A62">
              <w:rPr>
                <w:rFonts w:ascii="Times New Roman" w:eastAsia="Times New Roman" w:hAnsi="Times New Roman" w:cs="Times New Roman"/>
                <w:sz w:val="24"/>
                <w:szCs w:val="24"/>
                <w:highlight w:val="yellow"/>
              </w:rPr>
              <w:t xml:space="preserve"> a “princess”, a “criminal”, an “athlete”, or some other label?  Do you think this stereotype is true about you?  Why or why not?</w:t>
            </w:r>
            <w:r w:rsidR="007E3EC4" w:rsidRPr="002E1A62">
              <w:rPr>
                <w:rFonts w:ascii="Times New Roman" w:eastAsia="Times New Roman" w:hAnsi="Times New Roman" w:cs="Times New Roman"/>
                <w:sz w:val="24"/>
                <w:szCs w:val="24"/>
                <w:highlight w:val="yellow"/>
              </w:rPr>
              <w:t xml:space="preserve">  </w:t>
            </w:r>
          </w:p>
          <w:p w:rsidR="002D0A1A" w:rsidRPr="002D0A1A" w:rsidRDefault="002D0A1A" w:rsidP="002D0A1A">
            <w:pPr>
              <w:pStyle w:val="ListParagraph"/>
              <w:spacing w:after="0" w:line="240" w:lineRule="auto"/>
              <w:rPr>
                <w:rFonts w:ascii="Times New Roman" w:eastAsia="Times New Roman" w:hAnsi="Times New Roman" w:cs="Times New Roman"/>
                <w:sz w:val="24"/>
                <w:szCs w:val="24"/>
                <w:highlight w:val="yellow"/>
              </w:rPr>
            </w:pPr>
          </w:p>
          <w:p w:rsidR="00494898" w:rsidRDefault="00494898" w:rsidP="00EF2D2A">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 xml:space="preserve">Have you ever felt misjudged or stereotyped?  </w:t>
            </w:r>
            <w:r w:rsidR="00015536" w:rsidRPr="002E1A62">
              <w:rPr>
                <w:rFonts w:ascii="Times New Roman" w:eastAsia="Times New Roman" w:hAnsi="Times New Roman" w:cs="Times New Roman"/>
                <w:sz w:val="24"/>
                <w:szCs w:val="24"/>
                <w:highlight w:val="yellow"/>
              </w:rPr>
              <w:t xml:space="preserve">What happened?  </w:t>
            </w:r>
            <w:r w:rsidRPr="002E1A62">
              <w:rPr>
                <w:rFonts w:ascii="Times New Roman" w:eastAsia="Times New Roman" w:hAnsi="Times New Roman" w:cs="Times New Roman"/>
                <w:sz w:val="24"/>
                <w:szCs w:val="24"/>
                <w:highlight w:val="yellow"/>
              </w:rPr>
              <w:t xml:space="preserve">How did this make you feel?  </w:t>
            </w:r>
          </w:p>
          <w:p w:rsidR="002D0A1A" w:rsidRPr="002D0A1A" w:rsidRDefault="002D0A1A" w:rsidP="002D0A1A">
            <w:pPr>
              <w:spacing w:after="0" w:line="240" w:lineRule="auto"/>
              <w:rPr>
                <w:rFonts w:ascii="Times New Roman" w:eastAsia="Times New Roman" w:hAnsi="Times New Roman" w:cs="Times New Roman"/>
                <w:sz w:val="24"/>
                <w:szCs w:val="24"/>
                <w:highlight w:val="yellow"/>
              </w:rPr>
            </w:pPr>
          </w:p>
          <w:p w:rsidR="002D0A1A" w:rsidRPr="002E1A62" w:rsidRDefault="002D0A1A" w:rsidP="002D0A1A">
            <w:pPr>
              <w:pStyle w:val="ListParagraph"/>
              <w:numPr>
                <w:ilvl w:val="0"/>
                <w:numId w:val="2"/>
              </w:numPr>
              <w:spacing w:after="0" w:line="240" w:lineRule="auto"/>
              <w:rPr>
                <w:rFonts w:ascii="Times New Roman" w:eastAsia="Times New Roman" w:hAnsi="Times New Roman" w:cs="Times New Roman"/>
                <w:sz w:val="24"/>
                <w:szCs w:val="24"/>
                <w:highlight w:val="yellow"/>
              </w:rPr>
            </w:pPr>
            <w:r w:rsidRPr="002E1A62">
              <w:rPr>
                <w:rFonts w:ascii="Times New Roman" w:eastAsia="Times New Roman" w:hAnsi="Times New Roman" w:cs="Times New Roman"/>
                <w:sz w:val="24"/>
                <w:szCs w:val="24"/>
                <w:highlight w:val="yellow"/>
              </w:rPr>
              <w:t>Have you ever misjudged some</w:t>
            </w:r>
            <w:r>
              <w:rPr>
                <w:rFonts w:ascii="Times New Roman" w:eastAsia="Times New Roman" w:hAnsi="Times New Roman" w:cs="Times New Roman"/>
                <w:sz w:val="24"/>
                <w:szCs w:val="24"/>
                <w:highlight w:val="yellow"/>
              </w:rPr>
              <w:t>one</w:t>
            </w:r>
            <w:r w:rsidRPr="002E1A62">
              <w:rPr>
                <w:rFonts w:ascii="Times New Roman" w:eastAsia="Times New Roman" w:hAnsi="Times New Roman" w:cs="Times New Roman"/>
                <w:sz w:val="24"/>
                <w:szCs w:val="24"/>
                <w:highlight w:val="yellow"/>
              </w:rPr>
              <w:t xml:space="preserve"> </w:t>
            </w:r>
            <w:r w:rsidR="00AC7B95">
              <w:rPr>
                <w:rFonts w:ascii="Times New Roman" w:eastAsia="Times New Roman" w:hAnsi="Times New Roman" w:cs="Times New Roman"/>
                <w:sz w:val="24"/>
                <w:szCs w:val="24"/>
                <w:highlight w:val="yellow"/>
              </w:rPr>
              <w:t>based upon their culture</w:t>
            </w:r>
            <w:r w:rsidRPr="002E1A62">
              <w:rPr>
                <w:rFonts w:ascii="Times New Roman" w:eastAsia="Times New Roman" w:hAnsi="Times New Roman" w:cs="Times New Roman"/>
                <w:sz w:val="24"/>
                <w:szCs w:val="24"/>
                <w:highlight w:val="yellow"/>
              </w:rPr>
              <w:t xml:space="preserve">?  What happened?  What made you change your mind about that person?  </w:t>
            </w:r>
          </w:p>
          <w:p w:rsidR="003E672B" w:rsidRPr="00032851" w:rsidRDefault="003E672B" w:rsidP="00EF2D2A">
            <w:pPr>
              <w:spacing w:after="0" w:line="240" w:lineRule="auto"/>
              <w:rPr>
                <w:rFonts w:ascii="Times New Roman" w:eastAsia="Times New Roman" w:hAnsi="Times New Roman" w:cs="Times New Roman"/>
                <w:sz w:val="24"/>
                <w:szCs w:val="24"/>
              </w:rPr>
            </w:pPr>
          </w:p>
          <w:p w:rsidR="00936569" w:rsidRPr="00032851" w:rsidRDefault="00936569" w:rsidP="00EF2D2A">
            <w:pPr>
              <w:spacing w:after="0" w:line="240" w:lineRule="auto"/>
              <w:rPr>
                <w:rFonts w:ascii="Times New Roman" w:eastAsia="Times New Roman" w:hAnsi="Times New Roman" w:cs="Times New Roman"/>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7A58AE" w:rsidRDefault="007A58AE" w:rsidP="003E672B">
            <w:pPr>
              <w:spacing w:after="0" w:line="240" w:lineRule="auto"/>
              <w:rPr>
                <w:rFonts w:ascii="Times New Roman" w:eastAsia="Times New Roman" w:hAnsi="Times New Roman" w:cs="Times New Roman"/>
                <w:b/>
                <w:sz w:val="24"/>
                <w:szCs w:val="24"/>
              </w:rPr>
            </w:pPr>
          </w:p>
          <w:p w:rsidR="005604ED" w:rsidRDefault="005604ED" w:rsidP="003E672B">
            <w:pPr>
              <w:spacing w:after="0" w:line="240" w:lineRule="auto"/>
              <w:rPr>
                <w:rFonts w:ascii="Times New Roman" w:eastAsia="Times New Roman" w:hAnsi="Times New Roman" w:cs="Times New Roman"/>
                <w:b/>
                <w:sz w:val="24"/>
                <w:szCs w:val="24"/>
              </w:rPr>
            </w:pPr>
          </w:p>
          <w:p w:rsidR="003E672B" w:rsidRPr="00032851" w:rsidRDefault="003E672B" w:rsidP="005604ED">
            <w:pPr>
              <w:spacing w:after="0" w:line="240" w:lineRule="auto"/>
              <w:jc w:val="center"/>
              <w:rPr>
                <w:rFonts w:ascii="Times New Roman" w:eastAsia="Times New Roman" w:hAnsi="Times New Roman" w:cs="Times New Roman"/>
                <w:b/>
                <w:sz w:val="24"/>
                <w:szCs w:val="24"/>
              </w:rPr>
            </w:pPr>
            <w:r w:rsidRPr="00032851">
              <w:rPr>
                <w:rFonts w:ascii="Times New Roman" w:eastAsia="Times New Roman" w:hAnsi="Times New Roman" w:cs="Times New Roman"/>
                <w:b/>
                <w:sz w:val="24"/>
                <w:szCs w:val="24"/>
              </w:rPr>
              <w:lastRenderedPageBreak/>
              <w:t xml:space="preserve">References </w:t>
            </w:r>
          </w:p>
          <w:p w:rsidR="00413704" w:rsidRPr="00032851" w:rsidRDefault="00A75930" w:rsidP="005604ED">
            <w:pPr>
              <w:pStyle w:val="NormalWeb"/>
              <w:ind w:left="720" w:hanging="720"/>
            </w:pPr>
            <w:r w:rsidRPr="00032851">
              <w:t xml:space="preserve">Class notes. (2003). Retrieved June 2, 2013, from </w:t>
            </w:r>
            <w:hyperlink r:id="rId16" w:history="1">
              <w:r w:rsidRPr="00032851">
                <w:rPr>
                  <w:rStyle w:val="Hyperlink"/>
                </w:rPr>
                <w:t>http://www.nhvweb.net/Nhhs/SpecialEd/cmarko/filmconcepts/classnotes/classnotes.htm</w:t>
              </w:r>
            </w:hyperlink>
          </w:p>
          <w:p w:rsidR="00015536" w:rsidRPr="00032851" w:rsidRDefault="00015536" w:rsidP="005604ED">
            <w:pPr>
              <w:ind w:left="720" w:hanging="720"/>
              <w:rPr>
                <w:rFonts w:ascii="Times New Roman" w:hAnsi="Times New Roman" w:cs="Times New Roman"/>
                <w:sz w:val="24"/>
                <w:szCs w:val="24"/>
              </w:rPr>
            </w:pPr>
            <w:r w:rsidRPr="00032851">
              <w:rPr>
                <w:rFonts w:ascii="Times New Roman" w:hAnsi="Times New Roman" w:cs="Times New Roman"/>
                <w:bCs/>
                <w:sz w:val="24"/>
                <w:szCs w:val="24"/>
              </w:rPr>
              <w:t xml:space="preserve">Gajdusek, L. (1988). Toward wider use of literature in ESL: Why and how. </w:t>
            </w:r>
            <w:r w:rsidRPr="00032851">
              <w:rPr>
                <w:rFonts w:ascii="Times New Roman" w:hAnsi="Times New Roman" w:cs="Times New Roman"/>
                <w:bCs/>
                <w:i/>
                <w:iCs/>
                <w:sz w:val="24"/>
                <w:szCs w:val="24"/>
              </w:rPr>
              <w:t>Tesol Quarterly</w:t>
            </w:r>
            <w:r w:rsidRPr="00032851">
              <w:rPr>
                <w:rFonts w:ascii="Times New Roman" w:hAnsi="Times New Roman" w:cs="Times New Roman"/>
                <w:bCs/>
                <w:sz w:val="24"/>
                <w:szCs w:val="24"/>
              </w:rPr>
              <w:t xml:space="preserve">, </w:t>
            </w:r>
            <w:r w:rsidRPr="00032851">
              <w:rPr>
                <w:rFonts w:ascii="Times New Roman" w:hAnsi="Times New Roman" w:cs="Times New Roman"/>
                <w:bCs/>
                <w:i/>
                <w:iCs/>
                <w:sz w:val="24"/>
                <w:szCs w:val="24"/>
              </w:rPr>
              <w:t>22</w:t>
            </w:r>
            <w:r w:rsidRPr="00032851">
              <w:rPr>
                <w:rFonts w:ascii="Times New Roman" w:hAnsi="Times New Roman" w:cs="Times New Roman"/>
                <w:bCs/>
                <w:sz w:val="24"/>
                <w:szCs w:val="24"/>
              </w:rPr>
              <w:t>(2), 227-257.</w:t>
            </w:r>
          </w:p>
          <w:p w:rsidR="00015536" w:rsidRPr="00015536" w:rsidRDefault="00015536" w:rsidP="005604ED">
            <w:pPr>
              <w:ind w:left="720" w:hanging="720"/>
              <w:rPr>
                <w:rFonts w:ascii="Times New Roman" w:hAnsi="Times New Roman" w:cs="Times New Roman"/>
                <w:sz w:val="24"/>
                <w:szCs w:val="24"/>
              </w:rPr>
            </w:pPr>
            <w:r w:rsidRPr="00032851">
              <w:rPr>
                <w:rFonts w:ascii="Times New Roman" w:hAnsi="Times New Roman" w:cs="Times New Roman"/>
                <w:sz w:val="24"/>
                <w:szCs w:val="24"/>
              </w:rPr>
              <w:t xml:space="preserve">Wintergerst, A., McVeigh, J. (2011). </w:t>
            </w:r>
            <w:r w:rsidRPr="00032851">
              <w:rPr>
                <w:rFonts w:ascii="Times New Roman" w:hAnsi="Times New Roman" w:cs="Times New Roman"/>
                <w:i/>
                <w:sz w:val="24"/>
                <w:szCs w:val="24"/>
              </w:rPr>
              <w:t xml:space="preserve">Tips for teaching culture: Practical approaches to intercultural communication. </w:t>
            </w:r>
            <w:r w:rsidRPr="00032851">
              <w:rPr>
                <w:rFonts w:ascii="Times New Roman" w:hAnsi="Times New Roman" w:cs="Times New Roman"/>
                <w:sz w:val="24"/>
                <w:szCs w:val="24"/>
              </w:rPr>
              <w:t>Whit</w:t>
            </w:r>
            <w:r w:rsidR="00693E0E">
              <w:rPr>
                <w:rFonts w:ascii="Times New Roman" w:hAnsi="Times New Roman" w:cs="Times New Roman"/>
                <w:sz w:val="24"/>
                <w:szCs w:val="24"/>
              </w:rPr>
              <w:t>e Plains, NY: Pearson Education.</w:t>
            </w:r>
          </w:p>
          <w:p w:rsidR="00EF2D2A" w:rsidRPr="00EF2D2A" w:rsidRDefault="00EF2D2A" w:rsidP="00EF2D2A">
            <w:pPr>
              <w:spacing w:after="0" w:line="240" w:lineRule="auto"/>
              <w:rPr>
                <w:rFonts w:ascii="Times New Roman" w:eastAsia="Times New Roman" w:hAnsi="Times New Roman" w:cs="Times New Roman"/>
                <w:szCs w:val="24"/>
              </w:rPr>
            </w:pPr>
          </w:p>
        </w:tc>
      </w:tr>
      <w:tr w:rsidR="00E36F86" w:rsidRPr="00EF2D2A" w:rsidTr="00EF2D2A">
        <w:trPr>
          <w:tblCellSpacing w:w="15" w:type="dxa"/>
        </w:trPr>
        <w:tc>
          <w:tcPr>
            <w:tcW w:w="0" w:type="auto"/>
            <w:vAlign w:val="center"/>
          </w:tcPr>
          <w:p w:rsidR="00E36F86" w:rsidRPr="00EF2D2A" w:rsidRDefault="00E36F86" w:rsidP="00EF2D2A">
            <w:pPr>
              <w:spacing w:after="0" w:line="240" w:lineRule="auto"/>
              <w:rPr>
                <w:rFonts w:ascii="Times New Roman" w:eastAsia="Times New Roman" w:hAnsi="Times New Roman" w:cs="Times New Roman"/>
                <w:szCs w:val="24"/>
              </w:rPr>
            </w:pPr>
          </w:p>
        </w:tc>
        <w:tc>
          <w:tcPr>
            <w:tcW w:w="0" w:type="auto"/>
            <w:vAlign w:val="center"/>
          </w:tcPr>
          <w:p w:rsidR="00E36F86" w:rsidRDefault="00E36F86" w:rsidP="00D8334E">
            <w:pPr>
              <w:spacing w:line="480" w:lineRule="auto"/>
              <w:jc w:val="center"/>
              <w:rPr>
                <w:rFonts w:ascii="Times New Roman" w:hAnsi="Times New Roman" w:cs="Times New Roman"/>
                <w:sz w:val="24"/>
                <w:szCs w:val="24"/>
              </w:rPr>
            </w:pPr>
          </w:p>
        </w:tc>
      </w:tr>
    </w:tbl>
    <w:p w:rsidR="00425099" w:rsidRDefault="00425099" w:rsidP="00AB64D9"/>
    <w:sectPr w:rsidR="00425099" w:rsidSect="004D3EAB">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4B" w:rsidRDefault="00775A4B" w:rsidP="00D8334E">
      <w:pPr>
        <w:spacing w:after="0" w:line="240" w:lineRule="auto"/>
      </w:pPr>
      <w:r>
        <w:separator/>
      </w:r>
    </w:p>
  </w:endnote>
  <w:endnote w:type="continuationSeparator" w:id="0">
    <w:p w:rsidR="00775A4B" w:rsidRDefault="00775A4B" w:rsidP="00D8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4B" w:rsidRDefault="00775A4B" w:rsidP="00D8334E">
      <w:pPr>
        <w:spacing w:after="0" w:line="240" w:lineRule="auto"/>
      </w:pPr>
      <w:r>
        <w:separator/>
      </w:r>
    </w:p>
  </w:footnote>
  <w:footnote w:type="continuationSeparator" w:id="0">
    <w:p w:rsidR="00775A4B" w:rsidRDefault="00775A4B" w:rsidP="00D83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625486"/>
      <w:docPartObj>
        <w:docPartGallery w:val="Page Numbers (Top of Page)"/>
        <w:docPartUnique/>
      </w:docPartObj>
    </w:sdtPr>
    <w:sdtEndPr>
      <w:rPr>
        <w:noProof/>
      </w:rPr>
    </w:sdtEndPr>
    <w:sdtContent>
      <w:p w:rsidR="008C4C75" w:rsidRDefault="008C4C75" w:rsidP="00425099">
        <w:pPr>
          <w:pStyle w:val="Header"/>
          <w:jc w:val="right"/>
        </w:pPr>
        <w:r>
          <w:t>ICC LESSON PLAN</w:t>
        </w:r>
        <w:r>
          <w:tab/>
        </w:r>
        <w:r>
          <w:tab/>
        </w:r>
        <w:r>
          <w:fldChar w:fldCharType="begin"/>
        </w:r>
        <w:r>
          <w:instrText xml:space="preserve"> PAGE   \* MERGEFORMAT </w:instrText>
        </w:r>
        <w:r>
          <w:fldChar w:fldCharType="separate"/>
        </w:r>
        <w:r w:rsidR="0069751D">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AB" w:rsidRDefault="004D3EAB" w:rsidP="004D3EAB">
    <w:pPr>
      <w:pStyle w:val="Header"/>
    </w:pPr>
    <w:r>
      <w:t xml:space="preserve">Running Head: ICC LESSON PLAN </w:t>
    </w:r>
    <w:r>
      <w:tab/>
    </w:r>
    <w:r>
      <w:tab/>
    </w:r>
    <w:sdt>
      <w:sdtPr>
        <w:id w:val="-2118896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751D">
          <w:rPr>
            <w:noProof/>
          </w:rPr>
          <w:t>1</w:t>
        </w:r>
        <w:r>
          <w:rPr>
            <w:noProof/>
          </w:rPr>
          <w:fldChar w:fldCharType="end"/>
        </w:r>
      </w:sdtContent>
    </w:sdt>
  </w:p>
  <w:p w:rsidR="004D3EAB" w:rsidRPr="004D3EAB" w:rsidRDefault="004D3EAB" w:rsidP="004D3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31E"/>
    <w:multiLevelType w:val="hybridMultilevel"/>
    <w:tmpl w:val="645A57A8"/>
    <w:lvl w:ilvl="0" w:tplc="A8FEBC2C">
      <w:start w:val="9"/>
      <w:numFmt w:val="decimal"/>
      <w:lvlText w:val="%1."/>
      <w:lvlJc w:val="left"/>
      <w:pPr>
        <w:ind w:left="360" w:firstLine="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36A88"/>
    <w:multiLevelType w:val="hybridMultilevel"/>
    <w:tmpl w:val="F88A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142D7"/>
    <w:multiLevelType w:val="hybridMultilevel"/>
    <w:tmpl w:val="25EE7EDE"/>
    <w:lvl w:ilvl="0" w:tplc="CB260416">
      <w:start w:val="9"/>
      <w:numFmt w:val="decimal"/>
      <w:lvlText w:val="%1."/>
      <w:lvlJc w:val="left"/>
      <w:pPr>
        <w:ind w:left="360" w:firstLine="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425DC"/>
    <w:multiLevelType w:val="hybridMultilevel"/>
    <w:tmpl w:val="C7A2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D18B7"/>
    <w:multiLevelType w:val="hybridMultilevel"/>
    <w:tmpl w:val="2E02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E3171"/>
    <w:multiLevelType w:val="hybridMultilevel"/>
    <w:tmpl w:val="4D448288"/>
    <w:lvl w:ilvl="0" w:tplc="0B82BA66">
      <w:start w:val="9"/>
      <w:numFmt w:val="decimal"/>
      <w:lvlText w:val="%1."/>
      <w:lvlJc w:val="left"/>
      <w:pPr>
        <w:ind w:left="360" w:firstLine="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F6AA2"/>
    <w:multiLevelType w:val="hybridMultilevel"/>
    <w:tmpl w:val="FEBE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42386"/>
    <w:multiLevelType w:val="hybridMultilevel"/>
    <w:tmpl w:val="580E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45"/>
    <w:rsid w:val="00015536"/>
    <w:rsid w:val="00021DA1"/>
    <w:rsid w:val="000305AA"/>
    <w:rsid w:val="00032851"/>
    <w:rsid w:val="00032FF4"/>
    <w:rsid w:val="00041737"/>
    <w:rsid w:val="0004272C"/>
    <w:rsid w:val="00042F0B"/>
    <w:rsid w:val="00045049"/>
    <w:rsid w:val="00047285"/>
    <w:rsid w:val="00047C16"/>
    <w:rsid w:val="00062B97"/>
    <w:rsid w:val="0008189E"/>
    <w:rsid w:val="00084493"/>
    <w:rsid w:val="00084B25"/>
    <w:rsid w:val="000C7908"/>
    <w:rsid w:val="000D486E"/>
    <w:rsid w:val="00101747"/>
    <w:rsid w:val="00130F03"/>
    <w:rsid w:val="0015119E"/>
    <w:rsid w:val="00160FF7"/>
    <w:rsid w:val="001656FE"/>
    <w:rsid w:val="001863BF"/>
    <w:rsid w:val="001958A4"/>
    <w:rsid w:val="001A2622"/>
    <w:rsid w:val="001D6C57"/>
    <w:rsid w:val="00206C08"/>
    <w:rsid w:val="00211ECD"/>
    <w:rsid w:val="002139C9"/>
    <w:rsid w:val="002308EE"/>
    <w:rsid w:val="002360B1"/>
    <w:rsid w:val="00242460"/>
    <w:rsid w:val="002460BF"/>
    <w:rsid w:val="00251BE5"/>
    <w:rsid w:val="00255395"/>
    <w:rsid w:val="00260687"/>
    <w:rsid w:val="00261120"/>
    <w:rsid w:val="00281D0E"/>
    <w:rsid w:val="00282BA3"/>
    <w:rsid w:val="002A4596"/>
    <w:rsid w:val="002A7464"/>
    <w:rsid w:val="002B0D25"/>
    <w:rsid w:val="002B1258"/>
    <w:rsid w:val="002D0A1A"/>
    <w:rsid w:val="002E1A62"/>
    <w:rsid w:val="002F3832"/>
    <w:rsid w:val="00307022"/>
    <w:rsid w:val="003070FD"/>
    <w:rsid w:val="003117A6"/>
    <w:rsid w:val="003162C2"/>
    <w:rsid w:val="00332136"/>
    <w:rsid w:val="00334C18"/>
    <w:rsid w:val="003548E9"/>
    <w:rsid w:val="003A3DC9"/>
    <w:rsid w:val="003A489B"/>
    <w:rsid w:val="003A5A80"/>
    <w:rsid w:val="003B360D"/>
    <w:rsid w:val="003C1B31"/>
    <w:rsid w:val="003C2B0F"/>
    <w:rsid w:val="003D0FE6"/>
    <w:rsid w:val="003E58BF"/>
    <w:rsid w:val="003E672B"/>
    <w:rsid w:val="003F2E14"/>
    <w:rsid w:val="00400417"/>
    <w:rsid w:val="00412C48"/>
    <w:rsid w:val="00413704"/>
    <w:rsid w:val="00420E60"/>
    <w:rsid w:val="00425099"/>
    <w:rsid w:val="00450D0C"/>
    <w:rsid w:val="00467D75"/>
    <w:rsid w:val="004940A7"/>
    <w:rsid w:val="00494898"/>
    <w:rsid w:val="004A3F5D"/>
    <w:rsid w:val="004A496C"/>
    <w:rsid w:val="004A597F"/>
    <w:rsid w:val="004C1332"/>
    <w:rsid w:val="004C4652"/>
    <w:rsid w:val="004D3EAB"/>
    <w:rsid w:val="004D64F9"/>
    <w:rsid w:val="004E4C20"/>
    <w:rsid w:val="004F4127"/>
    <w:rsid w:val="004F5714"/>
    <w:rsid w:val="00503501"/>
    <w:rsid w:val="0052661D"/>
    <w:rsid w:val="00536E08"/>
    <w:rsid w:val="00545544"/>
    <w:rsid w:val="005552B0"/>
    <w:rsid w:val="005604ED"/>
    <w:rsid w:val="00563121"/>
    <w:rsid w:val="00565F45"/>
    <w:rsid w:val="005661E7"/>
    <w:rsid w:val="00576E41"/>
    <w:rsid w:val="00584A32"/>
    <w:rsid w:val="00584CD0"/>
    <w:rsid w:val="00586363"/>
    <w:rsid w:val="00590E14"/>
    <w:rsid w:val="005D4050"/>
    <w:rsid w:val="005D7522"/>
    <w:rsid w:val="005E0845"/>
    <w:rsid w:val="005E2642"/>
    <w:rsid w:val="005E373D"/>
    <w:rsid w:val="005F5F8A"/>
    <w:rsid w:val="00615D2B"/>
    <w:rsid w:val="0062294F"/>
    <w:rsid w:val="00674A9D"/>
    <w:rsid w:val="006902C0"/>
    <w:rsid w:val="00693E0E"/>
    <w:rsid w:val="0069558A"/>
    <w:rsid w:val="0069751D"/>
    <w:rsid w:val="006A228F"/>
    <w:rsid w:val="006B1EBC"/>
    <w:rsid w:val="006C2457"/>
    <w:rsid w:val="006C65D9"/>
    <w:rsid w:val="006C6C8E"/>
    <w:rsid w:val="006E4BE7"/>
    <w:rsid w:val="006F01F9"/>
    <w:rsid w:val="006F749E"/>
    <w:rsid w:val="00710F4C"/>
    <w:rsid w:val="00720CDD"/>
    <w:rsid w:val="007525BE"/>
    <w:rsid w:val="00757544"/>
    <w:rsid w:val="007640F9"/>
    <w:rsid w:val="0076687F"/>
    <w:rsid w:val="00774CFF"/>
    <w:rsid w:val="00775A4B"/>
    <w:rsid w:val="007A58AE"/>
    <w:rsid w:val="007C3B64"/>
    <w:rsid w:val="007D216F"/>
    <w:rsid w:val="007D7291"/>
    <w:rsid w:val="007E3EC4"/>
    <w:rsid w:val="007E47E7"/>
    <w:rsid w:val="0080227F"/>
    <w:rsid w:val="0080392D"/>
    <w:rsid w:val="008233D7"/>
    <w:rsid w:val="00865517"/>
    <w:rsid w:val="00873045"/>
    <w:rsid w:val="00882533"/>
    <w:rsid w:val="00890595"/>
    <w:rsid w:val="008A4081"/>
    <w:rsid w:val="008A73E7"/>
    <w:rsid w:val="008C328D"/>
    <w:rsid w:val="008C4C75"/>
    <w:rsid w:val="008C745B"/>
    <w:rsid w:val="008D1080"/>
    <w:rsid w:val="008D1EBA"/>
    <w:rsid w:val="008E34BF"/>
    <w:rsid w:val="008E4855"/>
    <w:rsid w:val="008F4D2D"/>
    <w:rsid w:val="0090260A"/>
    <w:rsid w:val="0091354A"/>
    <w:rsid w:val="00931A4B"/>
    <w:rsid w:val="00936569"/>
    <w:rsid w:val="00941E26"/>
    <w:rsid w:val="009423F8"/>
    <w:rsid w:val="009604E2"/>
    <w:rsid w:val="00966F09"/>
    <w:rsid w:val="00971966"/>
    <w:rsid w:val="009743BC"/>
    <w:rsid w:val="00977FA3"/>
    <w:rsid w:val="00983885"/>
    <w:rsid w:val="009B5C3F"/>
    <w:rsid w:val="009B7098"/>
    <w:rsid w:val="009C0D88"/>
    <w:rsid w:val="009E626E"/>
    <w:rsid w:val="009F1898"/>
    <w:rsid w:val="00A00B2B"/>
    <w:rsid w:val="00A0249E"/>
    <w:rsid w:val="00A02C1F"/>
    <w:rsid w:val="00A102B1"/>
    <w:rsid w:val="00A12A41"/>
    <w:rsid w:val="00A1380F"/>
    <w:rsid w:val="00A31CD7"/>
    <w:rsid w:val="00A33E00"/>
    <w:rsid w:val="00A5688A"/>
    <w:rsid w:val="00A61008"/>
    <w:rsid w:val="00A65C45"/>
    <w:rsid w:val="00A75930"/>
    <w:rsid w:val="00A8060B"/>
    <w:rsid w:val="00A833CF"/>
    <w:rsid w:val="00AA4701"/>
    <w:rsid w:val="00AB64D9"/>
    <w:rsid w:val="00AC7B95"/>
    <w:rsid w:val="00AC7FF5"/>
    <w:rsid w:val="00AD4626"/>
    <w:rsid w:val="00AD7FEA"/>
    <w:rsid w:val="00AF2086"/>
    <w:rsid w:val="00B10388"/>
    <w:rsid w:val="00B174C1"/>
    <w:rsid w:val="00B215AA"/>
    <w:rsid w:val="00B266E7"/>
    <w:rsid w:val="00B36446"/>
    <w:rsid w:val="00B37E5B"/>
    <w:rsid w:val="00B40B1D"/>
    <w:rsid w:val="00B53407"/>
    <w:rsid w:val="00B57537"/>
    <w:rsid w:val="00B60D0B"/>
    <w:rsid w:val="00B65753"/>
    <w:rsid w:val="00B66D45"/>
    <w:rsid w:val="00B716AA"/>
    <w:rsid w:val="00B863C3"/>
    <w:rsid w:val="00BA2193"/>
    <w:rsid w:val="00BA327D"/>
    <w:rsid w:val="00BB750C"/>
    <w:rsid w:val="00BE0089"/>
    <w:rsid w:val="00BF7C67"/>
    <w:rsid w:val="00C03A6A"/>
    <w:rsid w:val="00C128DA"/>
    <w:rsid w:val="00C20914"/>
    <w:rsid w:val="00C41183"/>
    <w:rsid w:val="00C540C5"/>
    <w:rsid w:val="00C6213A"/>
    <w:rsid w:val="00C82333"/>
    <w:rsid w:val="00C87C46"/>
    <w:rsid w:val="00C96AF4"/>
    <w:rsid w:val="00CB4D44"/>
    <w:rsid w:val="00CC1A51"/>
    <w:rsid w:val="00CE627B"/>
    <w:rsid w:val="00CF3385"/>
    <w:rsid w:val="00CF5F97"/>
    <w:rsid w:val="00CF70E4"/>
    <w:rsid w:val="00D11E09"/>
    <w:rsid w:val="00D12141"/>
    <w:rsid w:val="00D13D11"/>
    <w:rsid w:val="00D15CCB"/>
    <w:rsid w:val="00D3730F"/>
    <w:rsid w:val="00D569C7"/>
    <w:rsid w:val="00D753D0"/>
    <w:rsid w:val="00D80761"/>
    <w:rsid w:val="00D8334E"/>
    <w:rsid w:val="00D86D27"/>
    <w:rsid w:val="00DA4371"/>
    <w:rsid w:val="00DA6E10"/>
    <w:rsid w:val="00DC02ED"/>
    <w:rsid w:val="00DD75E7"/>
    <w:rsid w:val="00DE141A"/>
    <w:rsid w:val="00DE500A"/>
    <w:rsid w:val="00DF07AA"/>
    <w:rsid w:val="00E16984"/>
    <w:rsid w:val="00E17CF3"/>
    <w:rsid w:val="00E27A8A"/>
    <w:rsid w:val="00E32E18"/>
    <w:rsid w:val="00E33917"/>
    <w:rsid w:val="00E36F86"/>
    <w:rsid w:val="00E37645"/>
    <w:rsid w:val="00E4653F"/>
    <w:rsid w:val="00E71F7C"/>
    <w:rsid w:val="00E7269F"/>
    <w:rsid w:val="00E7312B"/>
    <w:rsid w:val="00E82E31"/>
    <w:rsid w:val="00EB3DB7"/>
    <w:rsid w:val="00ED15E4"/>
    <w:rsid w:val="00ED1B6B"/>
    <w:rsid w:val="00EE1477"/>
    <w:rsid w:val="00EF2D2A"/>
    <w:rsid w:val="00EF2E11"/>
    <w:rsid w:val="00F14A48"/>
    <w:rsid w:val="00F15302"/>
    <w:rsid w:val="00F16B4C"/>
    <w:rsid w:val="00F176F1"/>
    <w:rsid w:val="00F30F5B"/>
    <w:rsid w:val="00F62FD7"/>
    <w:rsid w:val="00F72AAB"/>
    <w:rsid w:val="00F7697E"/>
    <w:rsid w:val="00F769A0"/>
    <w:rsid w:val="00F85870"/>
    <w:rsid w:val="00F87AD1"/>
    <w:rsid w:val="00F93587"/>
    <w:rsid w:val="00FA74B4"/>
    <w:rsid w:val="00FC554B"/>
    <w:rsid w:val="00FD0459"/>
    <w:rsid w:val="00FD687C"/>
    <w:rsid w:val="00FD6EF0"/>
    <w:rsid w:val="00FD7747"/>
    <w:rsid w:val="00FE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70BC3-8ACD-4396-A1C9-71E72D2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04"/>
    <w:rPr>
      <w:color w:val="0563C1" w:themeColor="hyperlink"/>
      <w:u w:val="single"/>
    </w:rPr>
  </w:style>
  <w:style w:type="table" w:styleId="TableGrid">
    <w:name w:val="Table Grid"/>
    <w:basedOn w:val="TableNormal"/>
    <w:rsid w:val="009365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2B"/>
    <w:rPr>
      <w:rFonts w:ascii="Segoe UI" w:hAnsi="Segoe UI" w:cs="Segoe UI"/>
      <w:sz w:val="18"/>
      <w:szCs w:val="18"/>
    </w:rPr>
  </w:style>
  <w:style w:type="character" w:styleId="FollowedHyperlink">
    <w:name w:val="FollowedHyperlink"/>
    <w:basedOn w:val="DefaultParagraphFont"/>
    <w:uiPriority w:val="99"/>
    <w:semiHidden/>
    <w:unhideWhenUsed/>
    <w:rsid w:val="00E7312B"/>
    <w:rPr>
      <w:color w:val="954F72" w:themeColor="followedHyperlink"/>
      <w:u w:val="single"/>
    </w:rPr>
  </w:style>
  <w:style w:type="paragraph" w:styleId="Header">
    <w:name w:val="header"/>
    <w:basedOn w:val="Normal"/>
    <w:link w:val="HeaderChar"/>
    <w:uiPriority w:val="99"/>
    <w:unhideWhenUsed/>
    <w:rsid w:val="00D8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34E"/>
  </w:style>
  <w:style w:type="paragraph" w:styleId="Footer">
    <w:name w:val="footer"/>
    <w:basedOn w:val="Normal"/>
    <w:link w:val="FooterChar"/>
    <w:uiPriority w:val="99"/>
    <w:unhideWhenUsed/>
    <w:rsid w:val="00D8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34E"/>
  </w:style>
  <w:style w:type="paragraph" w:styleId="ListParagraph">
    <w:name w:val="List Paragraph"/>
    <w:basedOn w:val="Normal"/>
    <w:uiPriority w:val="34"/>
    <w:qFormat/>
    <w:rsid w:val="003A489B"/>
    <w:pPr>
      <w:ind w:left="720"/>
      <w:contextualSpacing/>
    </w:pPr>
  </w:style>
  <w:style w:type="paragraph" w:styleId="NormalWeb">
    <w:name w:val="Normal (Web)"/>
    <w:basedOn w:val="Normal"/>
    <w:uiPriority w:val="99"/>
    <w:unhideWhenUsed/>
    <w:rsid w:val="003F2E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2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8529">
      <w:bodyDiv w:val="1"/>
      <w:marLeft w:val="0"/>
      <w:marRight w:val="0"/>
      <w:marTop w:val="0"/>
      <w:marBottom w:val="0"/>
      <w:divBdr>
        <w:top w:val="none" w:sz="0" w:space="0" w:color="auto"/>
        <w:left w:val="none" w:sz="0" w:space="0" w:color="auto"/>
        <w:bottom w:val="none" w:sz="0" w:space="0" w:color="auto"/>
        <w:right w:val="none" w:sz="0" w:space="0" w:color="auto"/>
      </w:divBdr>
      <w:divsChild>
        <w:div w:id="526214487">
          <w:marLeft w:val="0"/>
          <w:marRight w:val="0"/>
          <w:marTop w:val="0"/>
          <w:marBottom w:val="0"/>
          <w:divBdr>
            <w:top w:val="none" w:sz="0" w:space="0" w:color="auto"/>
            <w:left w:val="none" w:sz="0" w:space="0" w:color="auto"/>
            <w:bottom w:val="none" w:sz="0" w:space="0" w:color="auto"/>
            <w:right w:val="none" w:sz="0" w:space="0" w:color="auto"/>
          </w:divBdr>
        </w:div>
      </w:divsChild>
    </w:div>
    <w:div w:id="770274810">
      <w:bodyDiv w:val="1"/>
      <w:marLeft w:val="0"/>
      <w:marRight w:val="0"/>
      <w:marTop w:val="0"/>
      <w:marBottom w:val="0"/>
      <w:divBdr>
        <w:top w:val="none" w:sz="0" w:space="0" w:color="auto"/>
        <w:left w:val="none" w:sz="0" w:space="0" w:color="auto"/>
        <w:bottom w:val="none" w:sz="0" w:space="0" w:color="auto"/>
        <w:right w:val="none" w:sz="0" w:space="0" w:color="auto"/>
      </w:divBdr>
      <w:divsChild>
        <w:div w:id="712732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hvweb.net/Nhhs/SpecialEd/cmarko/filmconcepts/classnotes/classnot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youtube.com/watch?v=rnbDA4wKrg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Z2WZrxuwDh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6D19B-2F8D-47FD-9899-41F4935A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Running Head: ICC LESSON PLAN                                                                                                                                                  1</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ICC LESSON PLAN                                                                                                                                                  1</dc:title>
  <dc:subject/>
  <dc:creator>H MIV</dc:creator>
  <cp:keywords/>
  <dc:description/>
  <cp:lastModifiedBy>S A</cp:lastModifiedBy>
  <cp:revision>23</cp:revision>
  <cp:lastPrinted>2013-06-03T06:45:00Z</cp:lastPrinted>
  <dcterms:created xsi:type="dcterms:W3CDTF">2014-02-27T12:41:00Z</dcterms:created>
  <dcterms:modified xsi:type="dcterms:W3CDTF">2014-03-05T06:12:00Z</dcterms:modified>
</cp:coreProperties>
</file>